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79502" w14:textId="77777777" w:rsidR="00241E08" w:rsidRDefault="00241E08" w:rsidP="00241E08">
      <w:pPr>
        <w:pStyle w:val="Heading1"/>
        <w:spacing w:before="0"/>
        <w:rPr>
          <w:rFonts w:cstheme="minorHAnsi"/>
          <w:sz w:val="24"/>
          <w:szCs w:val="24"/>
        </w:rPr>
      </w:pPr>
    </w:p>
    <w:p w14:paraId="13934BF2" w14:textId="1E63289A" w:rsidR="006D0DA5" w:rsidRPr="00797F4C" w:rsidRDefault="006D0DA5" w:rsidP="00516A18">
      <w:pPr>
        <w:rPr>
          <w:rFonts w:ascii="Century Gothic" w:hAnsi="Century Gothic" w:cstheme="minorHAnsi"/>
          <w:b/>
          <w:color w:val="17365D" w:themeColor="text2" w:themeShade="BF"/>
        </w:rPr>
      </w:pPr>
      <w:bookmarkStart w:id="0" w:name="_GoBack"/>
      <w:bookmarkEnd w:id="0"/>
    </w:p>
    <w:p w14:paraId="14D53C50" w14:textId="77777777" w:rsidR="00533D0F" w:rsidRPr="00797F4C" w:rsidRDefault="00533D0F" w:rsidP="00582B2F">
      <w:pPr>
        <w:rPr>
          <w:rFonts w:ascii="Century Gothic" w:hAnsi="Century Gothic" w:cstheme="minorHAnsi"/>
          <w:b/>
          <w:color w:val="17365D" w:themeColor="text2" w:themeShade="BF"/>
        </w:rPr>
      </w:pPr>
    </w:p>
    <w:p w14:paraId="537781C8" w14:textId="77777777" w:rsidR="00533D0F" w:rsidRPr="00797F4C" w:rsidRDefault="00533D0F" w:rsidP="006C4C12">
      <w:pPr>
        <w:jc w:val="center"/>
        <w:rPr>
          <w:rFonts w:ascii="Century Gothic" w:hAnsi="Century Gothic" w:cstheme="minorHAnsi"/>
          <w:b/>
          <w:color w:val="17365D" w:themeColor="text2" w:themeShade="BF"/>
        </w:rPr>
      </w:pPr>
    </w:p>
    <w:p w14:paraId="2ABAC2C1" w14:textId="77777777" w:rsidR="007623CC" w:rsidRPr="00797F4C" w:rsidRDefault="007623CC" w:rsidP="006C4C12">
      <w:pPr>
        <w:jc w:val="center"/>
        <w:rPr>
          <w:rFonts w:ascii="Century Gothic" w:hAnsi="Century Gothic" w:cstheme="minorHAnsi"/>
          <w:b/>
          <w:color w:val="17365D" w:themeColor="text2" w:themeShade="BF"/>
        </w:rPr>
      </w:pPr>
    </w:p>
    <w:p w14:paraId="59CE2B92" w14:textId="77777777" w:rsidR="007623CC" w:rsidRPr="00797F4C" w:rsidRDefault="007623CC" w:rsidP="006C4C12">
      <w:pPr>
        <w:jc w:val="center"/>
        <w:rPr>
          <w:rFonts w:ascii="Century Gothic" w:hAnsi="Century Gothic" w:cstheme="minorHAnsi"/>
          <w:b/>
          <w:color w:val="17365D" w:themeColor="text2" w:themeShade="BF"/>
        </w:rPr>
      </w:pPr>
    </w:p>
    <w:p w14:paraId="556A687D" w14:textId="77777777" w:rsidR="007623CC" w:rsidRPr="00797F4C" w:rsidRDefault="007623CC" w:rsidP="006C4C12">
      <w:pPr>
        <w:jc w:val="center"/>
        <w:rPr>
          <w:rFonts w:ascii="Century Gothic" w:hAnsi="Century Gothic" w:cstheme="minorHAnsi"/>
          <w:b/>
          <w:color w:val="17365D" w:themeColor="text2" w:themeShade="BF"/>
        </w:rPr>
      </w:pPr>
    </w:p>
    <w:p w14:paraId="6E376530" w14:textId="77777777" w:rsidR="007623CC" w:rsidRPr="00797F4C" w:rsidRDefault="007623CC" w:rsidP="006C4C12">
      <w:pPr>
        <w:jc w:val="center"/>
        <w:rPr>
          <w:rFonts w:ascii="Century Gothic" w:hAnsi="Century Gothic" w:cstheme="minorHAnsi"/>
          <w:b/>
          <w:color w:val="17365D" w:themeColor="text2" w:themeShade="BF"/>
        </w:rPr>
      </w:pPr>
    </w:p>
    <w:p w14:paraId="5E31E436" w14:textId="77777777" w:rsidR="007623CC" w:rsidRPr="00797F4C" w:rsidRDefault="007623CC" w:rsidP="006C4C12">
      <w:pPr>
        <w:jc w:val="center"/>
        <w:rPr>
          <w:rFonts w:ascii="Century Gothic" w:hAnsi="Century Gothic" w:cstheme="minorHAnsi"/>
          <w:b/>
          <w:color w:val="17365D" w:themeColor="text2" w:themeShade="BF"/>
        </w:rPr>
      </w:pPr>
    </w:p>
    <w:p w14:paraId="3B0CDC89" w14:textId="77777777" w:rsidR="007623CC" w:rsidRPr="00797F4C" w:rsidRDefault="007623CC" w:rsidP="006C4C12">
      <w:pPr>
        <w:jc w:val="center"/>
        <w:rPr>
          <w:rFonts w:ascii="Century Gothic" w:hAnsi="Century Gothic" w:cstheme="minorHAnsi"/>
          <w:b/>
          <w:color w:val="17365D" w:themeColor="text2" w:themeShade="BF"/>
        </w:rPr>
      </w:pPr>
    </w:p>
    <w:p w14:paraId="77754357" w14:textId="77777777" w:rsidR="00F51759" w:rsidRPr="00797F4C" w:rsidRDefault="004B6CF0" w:rsidP="006C4C12">
      <w:pPr>
        <w:jc w:val="center"/>
        <w:rPr>
          <w:rFonts w:ascii="Century Gothic" w:hAnsi="Century Gothic" w:cstheme="minorHAnsi"/>
          <w:b/>
          <w:sz w:val="32"/>
        </w:rPr>
      </w:pPr>
      <w:r>
        <w:rPr>
          <w:rFonts w:ascii="Century Gothic" w:eastAsia="Century Gothic" w:hAnsi="Century Gothic" w:cs="Calibri"/>
          <w:b/>
          <w:bCs/>
          <w:sz w:val="32"/>
          <w:szCs w:val="32"/>
          <w:lang w:val="cy-GB"/>
        </w:rPr>
        <w:t>GWASANAETH TÂN AC ACHUB</w:t>
      </w:r>
    </w:p>
    <w:p w14:paraId="68A55D0F" w14:textId="77777777" w:rsidR="00F51759" w:rsidRPr="00797F4C" w:rsidRDefault="004B6CF0" w:rsidP="00F51759">
      <w:pPr>
        <w:jc w:val="center"/>
        <w:rPr>
          <w:rFonts w:ascii="Century Gothic" w:hAnsi="Century Gothic" w:cstheme="minorHAnsi"/>
          <w:b/>
          <w:sz w:val="32"/>
        </w:rPr>
      </w:pPr>
      <w:r>
        <w:rPr>
          <w:rFonts w:ascii="Century Gothic" w:eastAsia="Century Gothic" w:hAnsi="Century Gothic" w:cs="Calibri"/>
          <w:b/>
          <w:bCs/>
          <w:sz w:val="32"/>
          <w:szCs w:val="32"/>
          <w:lang w:val="cy-GB"/>
        </w:rPr>
        <w:t>GOGLEDD CYMRU</w:t>
      </w:r>
    </w:p>
    <w:p w14:paraId="2AEFFD6A" w14:textId="77777777" w:rsidR="00F51759" w:rsidRPr="00797F4C" w:rsidRDefault="00F51759" w:rsidP="00F51759">
      <w:pPr>
        <w:jc w:val="center"/>
        <w:rPr>
          <w:rFonts w:ascii="Century Gothic" w:hAnsi="Century Gothic" w:cstheme="minorHAnsi"/>
        </w:rPr>
      </w:pPr>
    </w:p>
    <w:p w14:paraId="53D993BD" w14:textId="77777777" w:rsidR="00F51759" w:rsidRPr="00797F4C" w:rsidRDefault="004B6CF0" w:rsidP="00F51759">
      <w:pPr>
        <w:ind w:left="-142" w:right="-144"/>
        <w:jc w:val="center"/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  <w:noProof/>
        </w:rPr>
        <w:drawing>
          <wp:inline distT="0" distB="0" distL="0" distR="0" wp14:anchorId="055457EB" wp14:editId="0FBD8A1F">
            <wp:extent cx="2060575" cy="2554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59765" w14:textId="77777777" w:rsidR="00F51759" w:rsidRPr="00797F4C" w:rsidRDefault="00F51759" w:rsidP="00F51759">
      <w:pPr>
        <w:jc w:val="center"/>
        <w:rPr>
          <w:rFonts w:ascii="Century Gothic" w:hAnsi="Century Gothic" w:cstheme="minorHAnsi"/>
        </w:rPr>
      </w:pPr>
    </w:p>
    <w:p w14:paraId="3A8DE073" w14:textId="77777777" w:rsidR="00F51759" w:rsidRPr="00797F4C" w:rsidRDefault="00F51759" w:rsidP="00F51759">
      <w:pPr>
        <w:jc w:val="center"/>
        <w:rPr>
          <w:rFonts w:ascii="Century Gothic" w:hAnsi="Century Gothic" w:cstheme="minorHAnsi"/>
        </w:rPr>
      </w:pPr>
    </w:p>
    <w:p w14:paraId="6FE85EB0" w14:textId="77777777" w:rsidR="00F51759" w:rsidRPr="00797F4C" w:rsidRDefault="004B6CF0" w:rsidP="00F51759">
      <w:pPr>
        <w:jc w:val="center"/>
        <w:rPr>
          <w:rFonts w:ascii="Century Gothic" w:hAnsi="Century Gothic" w:cstheme="minorHAnsi"/>
          <w:b/>
          <w:sz w:val="28"/>
        </w:rPr>
      </w:pPr>
      <w:r>
        <w:rPr>
          <w:rFonts w:ascii="Century Gothic" w:eastAsia="Century Gothic" w:hAnsi="Century Gothic" w:cs="Calibri"/>
          <w:b/>
          <w:bCs/>
          <w:sz w:val="28"/>
          <w:szCs w:val="28"/>
          <w:lang w:val="cy-GB"/>
        </w:rPr>
        <w:t>ADRODDIAD MONITRO PERFFORMIAD:</w:t>
      </w:r>
    </w:p>
    <w:p w14:paraId="408567A5" w14:textId="77777777" w:rsidR="00F51759" w:rsidRPr="00797F4C" w:rsidRDefault="00F51759" w:rsidP="00F51759">
      <w:pPr>
        <w:rPr>
          <w:rFonts w:ascii="Century Gothic" w:hAnsi="Century Gothic" w:cstheme="minorHAnsi"/>
        </w:rPr>
      </w:pPr>
    </w:p>
    <w:p w14:paraId="58E5F962" w14:textId="77777777" w:rsidR="00F51759" w:rsidRPr="00797F4C" w:rsidRDefault="00F51759" w:rsidP="00F51759">
      <w:pPr>
        <w:rPr>
          <w:rFonts w:ascii="Century Gothic" w:hAnsi="Century Gothic" w:cstheme="minorHAnsi"/>
        </w:rPr>
      </w:pPr>
    </w:p>
    <w:p w14:paraId="099D19A5" w14:textId="77777777" w:rsidR="00F51759" w:rsidRPr="00797F4C" w:rsidRDefault="00F51759" w:rsidP="00F51759">
      <w:pPr>
        <w:rPr>
          <w:rFonts w:ascii="Century Gothic" w:hAnsi="Century Gothic" w:cstheme="minorHAnsi"/>
        </w:rPr>
      </w:pPr>
    </w:p>
    <w:p w14:paraId="6AED77C6" w14:textId="77777777" w:rsidR="00533D0F" w:rsidRPr="00797F4C" w:rsidRDefault="00533D0F" w:rsidP="00F51759">
      <w:pPr>
        <w:rPr>
          <w:rFonts w:ascii="Century Gothic" w:hAnsi="Century Gothic" w:cstheme="minorHAnsi"/>
        </w:rPr>
      </w:pPr>
    </w:p>
    <w:p w14:paraId="3318E6E9" w14:textId="77777777" w:rsidR="00533D0F" w:rsidRPr="00797F4C" w:rsidRDefault="00533D0F" w:rsidP="00F51759">
      <w:pPr>
        <w:rPr>
          <w:rFonts w:ascii="Century Gothic" w:hAnsi="Century Gothic" w:cstheme="minorHAnsi"/>
        </w:rPr>
      </w:pPr>
    </w:p>
    <w:p w14:paraId="5D5F3569" w14:textId="77777777" w:rsidR="00F51759" w:rsidRPr="00797F4C" w:rsidRDefault="004B6CF0" w:rsidP="001B29EC">
      <w:pPr>
        <w:jc w:val="center"/>
        <w:rPr>
          <w:rFonts w:ascii="Century Gothic" w:hAnsi="Century Gothic" w:cstheme="minorHAnsi"/>
          <w:b/>
        </w:rPr>
      </w:pPr>
      <w:r>
        <w:rPr>
          <w:rFonts w:ascii="Century Gothic" w:eastAsia="Century Gothic" w:hAnsi="Century Gothic" w:cs="Calibri"/>
          <w:b/>
          <w:bCs/>
          <w:lang w:val="cy-GB"/>
        </w:rPr>
        <w:t xml:space="preserve">Am y deuddeg mis </w:t>
      </w:r>
    </w:p>
    <w:p w14:paraId="2890E2E6" w14:textId="77777777" w:rsidR="004732B2" w:rsidRPr="00797F4C" w:rsidRDefault="004732B2" w:rsidP="004732B2">
      <w:pPr>
        <w:jc w:val="center"/>
        <w:rPr>
          <w:rFonts w:ascii="Century Gothic" w:hAnsi="Century Gothic" w:cstheme="minorHAnsi"/>
          <w:b/>
        </w:rPr>
      </w:pPr>
    </w:p>
    <w:p w14:paraId="595D5EA8" w14:textId="77777777" w:rsidR="004732B2" w:rsidRPr="00797F4C" w:rsidRDefault="004B6CF0" w:rsidP="004732B2">
      <w:pPr>
        <w:jc w:val="center"/>
        <w:rPr>
          <w:rFonts w:ascii="Century Gothic" w:hAnsi="Century Gothic" w:cstheme="minorHAnsi"/>
          <w:b/>
        </w:rPr>
      </w:pPr>
      <w:r>
        <w:rPr>
          <w:rFonts w:ascii="Century Gothic" w:eastAsia="Century Gothic" w:hAnsi="Century Gothic" w:cs="Calibri"/>
          <w:b/>
          <w:bCs/>
          <w:lang w:val="cy-GB"/>
        </w:rPr>
        <w:t xml:space="preserve">Ebrill 2022 – Mawrth 2023   </w:t>
      </w:r>
      <w:r>
        <w:rPr>
          <w:rFonts w:ascii="Century Gothic" w:eastAsia="Century Gothic" w:hAnsi="Century Gothic" w:cs="Calibri"/>
          <w:lang w:val="cy-GB"/>
        </w:rPr>
        <w:t xml:space="preserve">                     </w:t>
      </w:r>
    </w:p>
    <w:p w14:paraId="6E052959" w14:textId="77777777" w:rsidR="00F51759" w:rsidRPr="00797F4C" w:rsidRDefault="00F51759" w:rsidP="00F51759">
      <w:pPr>
        <w:jc w:val="center"/>
        <w:rPr>
          <w:rFonts w:ascii="Century Gothic" w:hAnsi="Century Gothic" w:cstheme="minorHAnsi"/>
          <w:b/>
        </w:rPr>
      </w:pPr>
    </w:p>
    <w:p w14:paraId="57101EC3" w14:textId="77777777" w:rsidR="00F51759" w:rsidRPr="00797F4C" w:rsidRDefault="00F51759" w:rsidP="00F51759">
      <w:pPr>
        <w:jc w:val="center"/>
        <w:rPr>
          <w:rFonts w:ascii="Century Gothic" w:hAnsi="Century Gothic" w:cstheme="minorHAnsi"/>
          <w:b/>
        </w:rPr>
      </w:pPr>
    </w:p>
    <w:p w14:paraId="2078FA2E" w14:textId="77777777" w:rsidR="00F51759" w:rsidRPr="00797F4C" w:rsidRDefault="00F51759" w:rsidP="00F51759">
      <w:pPr>
        <w:jc w:val="center"/>
        <w:rPr>
          <w:rFonts w:ascii="Century Gothic" w:hAnsi="Century Gothic" w:cstheme="minorHAnsi"/>
          <w:b/>
        </w:rPr>
      </w:pPr>
    </w:p>
    <w:p w14:paraId="5C227A4B" w14:textId="77777777" w:rsidR="00F51759" w:rsidRPr="00797F4C" w:rsidRDefault="00F51759" w:rsidP="00F51759">
      <w:pPr>
        <w:jc w:val="center"/>
        <w:rPr>
          <w:rFonts w:ascii="Century Gothic" w:hAnsi="Century Gothic" w:cstheme="minorHAnsi"/>
          <w:b/>
        </w:rPr>
      </w:pPr>
    </w:p>
    <w:p w14:paraId="31BA894E" w14:textId="77777777" w:rsidR="00F51759" w:rsidRPr="00797F4C" w:rsidRDefault="00F51759" w:rsidP="00F51759">
      <w:pPr>
        <w:jc w:val="center"/>
        <w:rPr>
          <w:rFonts w:ascii="Century Gothic" w:hAnsi="Century Gothic" w:cstheme="minorHAnsi"/>
          <w:b/>
        </w:rPr>
      </w:pPr>
    </w:p>
    <w:p w14:paraId="5C324B0D" w14:textId="77777777" w:rsidR="00F51759" w:rsidRPr="00797F4C" w:rsidRDefault="004B6CF0" w:rsidP="00F51759">
      <w:pPr>
        <w:jc w:val="center"/>
        <w:rPr>
          <w:rFonts w:ascii="Century Gothic" w:hAnsi="Century Gothic" w:cstheme="minorHAnsi"/>
          <w:b/>
        </w:rPr>
        <w:sectPr w:rsidR="00F51759" w:rsidRPr="00797F4C" w:rsidSect="00D23CDF">
          <w:footerReference w:type="first" r:id="rId12"/>
          <w:type w:val="continuous"/>
          <w:pgSz w:w="11906" w:h="16838" w:code="9"/>
          <w:pgMar w:top="1134" w:right="1418" w:bottom="1134" w:left="993" w:header="709" w:footer="709" w:gutter="0"/>
          <w:pgBorders w:display="firstPage" w:offsetFrom="page">
            <w:top w:val="single" w:sz="48" w:space="24" w:color="DDD9C3"/>
            <w:left w:val="single" w:sz="48" w:space="24" w:color="DDD9C3"/>
            <w:bottom w:val="single" w:sz="48" w:space="24" w:color="DDD9C3"/>
            <w:right w:val="single" w:sz="48" w:space="24" w:color="DDD9C3"/>
          </w:pgBorders>
          <w:cols w:space="708"/>
          <w:docGrid w:linePitch="360"/>
        </w:sectPr>
      </w:pPr>
      <w:r>
        <w:rPr>
          <w:rFonts w:ascii="Century Gothic" w:eastAsia="Century Gothic" w:hAnsi="Century Gothic" w:cs="Calibri"/>
          <w:b/>
          <w:bCs/>
          <w:lang w:val="cy-GB"/>
        </w:rPr>
        <w:t xml:space="preserve">Mae'r ffigyrau’n rhai dros dro a gallent fod yn agored </w:t>
      </w:r>
      <w:r w:rsidR="009C5AAE">
        <w:rPr>
          <w:rFonts w:ascii="Century Gothic" w:eastAsia="Century Gothic" w:hAnsi="Century Gothic" w:cs="Calibri"/>
          <w:b/>
          <w:bCs/>
          <w:lang w:val="cy-GB"/>
        </w:rPr>
        <w:t>i fân newidiadau</w:t>
      </w:r>
      <w:r>
        <w:rPr>
          <w:rFonts w:ascii="Century Gothic" w:eastAsia="Century Gothic" w:hAnsi="Century Gothic" w:cs="Calibri"/>
          <w:b/>
          <w:bCs/>
          <w:lang w:val="cy-GB"/>
        </w:rPr>
        <w:t>.</w:t>
      </w:r>
    </w:p>
    <w:p w14:paraId="10762A23" w14:textId="77777777" w:rsidR="00F51759" w:rsidRPr="00797F4C" w:rsidRDefault="004B6CF0" w:rsidP="00F51759">
      <w:pPr>
        <w:jc w:val="center"/>
        <w:rPr>
          <w:rFonts w:ascii="Century Gothic" w:hAnsi="Century Gothic" w:cstheme="minorHAnsi"/>
          <w:b/>
        </w:rPr>
      </w:pPr>
      <w:r>
        <w:rPr>
          <w:rFonts w:ascii="Century Gothic" w:eastAsia="Century Gothic" w:hAnsi="Century Gothic" w:cs="Calibri"/>
          <w:b/>
          <w:bCs/>
          <w:lang w:val="cy-GB"/>
        </w:rPr>
        <w:lastRenderedPageBreak/>
        <w:t>CYNNWYS</w:t>
      </w:r>
    </w:p>
    <w:p w14:paraId="203B3039" w14:textId="77777777" w:rsidR="00F51759" w:rsidRPr="00797F4C" w:rsidRDefault="004B6CF0" w:rsidP="00F51759">
      <w:pPr>
        <w:tabs>
          <w:tab w:val="left" w:pos="5358"/>
        </w:tabs>
        <w:rPr>
          <w:rFonts w:ascii="Century Gothic" w:hAnsi="Century Gothic" w:cstheme="minorHAnsi"/>
          <w:b/>
        </w:rPr>
      </w:pPr>
      <w:r w:rsidRPr="00797F4C">
        <w:rPr>
          <w:rFonts w:ascii="Century Gothic" w:hAnsi="Century Gothic" w:cstheme="minorHAnsi"/>
          <w:b/>
        </w:rPr>
        <w:tab/>
      </w:r>
    </w:p>
    <w:tbl>
      <w:tblPr>
        <w:tblW w:w="4786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8285"/>
        <w:gridCol w:w="935"/>
      </w:tblGrid>
      <w:tr w:rsidR="00FC4A29" w14:paraId="59B1EDCF" w14:textId="77777777" w:rsidTr="063CA2A8">
        <w:trPr>
          <w:trHeight w:val="530"/>
          <w:jc w:val="center"/>
        </w:trPr>
        <w:tc>
          <w:tcPr>
            <w:tcW w:w="4493" w:type="pct"/>
            <w:shd w:val="clear" w:color="auto" w:fill="DDD9C3" w:themeFill="background2" w:themeFillShade="E6"/>
            <w:vAlign w:val="center"/>
          </w:tcPr>
          <w:p w14:paraId="19B5B454" w14:textId="77777777" w:rsidR="00F51759" w:rsidRPr="00797F4C" w:rsidRDefault="004B6CF0" w:rsidP="00F51759">
            <w:pPr>
              <w:rPr>
                <w:rFonts w:ascii="Century Gothic" w:hAnsi="Century Gothic" w:cstheme="minorHAnsi"/>
                <w:b/>
              </w:rPr>
            </w:pPr>
            <w:bookmarkStart w:id="1" w:name="_Hlk125006517"/>
            <w:r>
              <w:rPr>
                <w:rFonts w:ascii="Century Gothic" w:eastAsia="Century Gothic" w:hAnsi="Century Gothic" w:cs="Calibri"/>
                <w:b/>
                <w:bCs/>
                <w:lang w:val="cy-GB"/>
              </w:rPr>
              <w:t>ADRODD AM WEITHGARWCH DIGWYDDIADAU</w:t>
            </w:r>
          </w:p>
        </w:tc>
        <w:tc>
          <w:tcPr>
            <w:tcW w:w="507" w:type="pct"/>
            <w:shd w:val="clear" w:color="auto" w:fill="DDD9C3" w:themeFill="background2" w:themeFillShade="E6"/>
            <w:vAlign w:val="center"/>
          </w:tcPr>
          <w:p w14:paraId="6AD3C824" w14:textId="77777777" w:rsidR="00F51759" w:rsidRPr="00797F4C" w:rsidRDefault="00F51759" w:rsidP="00106FCE">
            <w:pPr>
              <w:rPr>
                <w:rFonts w:ascii="Century Gothic" w:hAnsi="Century Gothic" w:cstheme="minorHAnsi"/>
                <w:b/>
              </w:rPr>
            </w:pPr>
          </w:p>
        </w:tc>
      </w:tr>
      <w:tr w:rsidR="00FC4A29" w14:paraId="087292BD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19FD0B39" w14:textId="77777777" w:rsidR="00F51759" w:rsidRPr="00797F4C" w:rsidRDefault="00F51759" w:rsidP="00F51759">
            <w:pPr>
              <w:rPr>
                <w:rFonts w:ascii="Century Gothic" w:hAnsi="Century Gothic" w:cstheme="minorHAnsi"/>
                <w:b/>
                <w:highlight w:val="yellow"/>
              </w:rPr>
            </w:pPr>
          </w:p>
        </w:tc>
        <w:tc>
          <w:tcPr>
            <w:tcW w:w="507" w:type="pct"/>
            <w:vAlign w:val="center"/>
          </w:tcPr>
          <w:p w14:paraId="1BA44833" w14:textId="77777777" w:rsidR="00F51759" w:rsidRPr="00797F4C" w:rsidRDefault="00F51759" w:rsidP="00F51759">
            <w:pPr>
              <w:jc w:val="center"/>
              <w:rPr>
                <w:rFonts w:ascii="Century Gothic" w:hAnsi="Century Gothic" w:cstheme="minorHAnsi"/>
                <w:b/>
                <w:highlight w:val="yellow"/>
              </w:rPr>
            </w:pPr>
          </w:p>
        </w:tc>
      </w:tr>
      <w:tr w:rsidR="00FC4A29" w14:paraId="39C3D650" w14:textId="77777777" w:rsidTr="063CA2A8">
        <w:trPr>
          <w:trHeight w:val="445"/>
          <w:jc w:val="center"/>
        </w:trPr>
        <w:tc>
          <w:tcPr>
            <w:tcW w:w="4493" w:type="pct"/>
            <w:shd w:val="clear" w:color="auto" w:fill="DDD9C3" w:themeFill="background2" w:themeFillShade="E6"/>
            <w:vAlign w:val="center"/>
          </w:tcPr>
          <w:p w14:paraId="2E7417B4" w14:textId="77777777" w:rsidR="00F51759" w:rsidRPr="00797F4C" w:rsidRDefault="004B6CF0" w:rsidP="00F51759">
            <w:pPr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eastAsia="Century Gothic" w:hAnsi="Century Gothic" w:cs="Calibri"/>
                <w:b/>
                <w:bCs/>
                <w:lang w:val="cy-GB"/>
              </w:rPr>
              <w:t>YR HOLL DDIGWYDDIADAU</w:t>
            </w:r>
          </w:p>
        </w:tc>
        <w:tc>
          <w:tcPr>
            <w:tcW w:w="507" w:type="pct"/>
            <w:shd w:val="clear" w:color="auto" w:fill="DDD9C3" w:themeFill="background2" w:themeFillShade="E6"/>
            <w:vAlign w:val="center"/>
          </w:tcPr>
          <w:p w14:paraId="36BE3353" w14:textId="77777777" w:rsidR="00F51759" w:rsidRPr="00797F4C" w:rsidRDefault="00F51759" w:rsidP="063CA2A8">
            <w:pPr>
              <w:rPr>
                <w:rFonts w:ascii="Century Gothic" w:hAnsi="Century Gothic" w:cstheme="minorHAnsi"/>
                <w:b/>
                <w:bCs/>
              </w:rPr>
            </w:pPr>
          </w:p>
        </w:tc>
      </w:tr>
      <w:tr w:rsidR="00FC4A29" w14:paraId="05CAFEF6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290188C4" w14:textId="77777777" w:rsidR="00F51759" w:rsidRPr="00797F4C" w:rsidRDefault="004B6CF0" w:rsidP="00F51759">
            <w:pPr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Yr Holl Ddigwyddiadau</w:t>
            </w:r>
          </w:p>
        </w:tc>
        <w:tc>
          <w:tcPr>
            <w:tcW w:w="507" w:type="pct"/>
            <w:vAlign w:val="center"/>
          </w:tcPr>
          <w:p w14:paraId="3AE8888B" w14:textId="77777777" w:rsidR="00F51759" w:rsidRPr="00797F4C" w:rsidRDefault="004B6CF0" w:rsidP="00F51759">
            <w:pPr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1-2</w:t>
            </w:r>
          </w:p>
        </w:tc>
      </w:tr>
      <w:tr w:rsidR="00FC4A29" w14:paraId="08781C05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57A3DB43" w14:textId="77777777" w:rsidR="00F51759" w:rsidRPr="00797F4C" w:rsidRDefault="00F51759" w:rsidP="00F51759">
            <w:pPr>
              <w:rPr>
                <w:rFonts w:ascii="Century Gothic" w:hAnsi="Century Gothic" w:cstheme="minorHAnsi"/>
                <w:b/>
                <w:highlight w:val="yellow"/>
              </w:rPr>
            </w:pPr>
          </w:p>
        </w:tc>
        <w:tc>
          <w:tcPr>
            <w:tcW w:w="507" w:type="pct"/>
            <w:vAlign w:val="center"/>
          </w:tcPr>
          <w:p w14:paraId="441F8683" w14:textId="77777777" w:rsidR="00F51759" w:rsidRPr="00797F4C" w:rsidRDefault="00F51759" w:rsidP="00F51759">
            <w:pPr>
              <w:jc w:val="center"/>
              <w:rPr>
                <w:rFonts w:ascii="Century Gothic" w:hAnsi="Century Gothic" w:cstheme="minorHAnsi"/>
                <w:b/>
                <w:highlight w:val="yellow"/>
              </w:rPr>
            </w:pPr>
          </w:p>
        </w:tc>
      </w:tr>
      <w:tr w:rsidR="00FC4A29" w14:paraId="6031E674" w14:textId="77777777" w:rsidTr="063CA2A8">
        <w:trPr>
          <w:trHeight w:val="445"/>
          <w:jc w:val="center"/>
        </w:trPr>
        <w:tc>
          <w:tcPr>
            <w:tcW w:w="4493" w:type="pct"/>
            <w:shd w:val="clear" w:color="auto" w:fill="DDD9C3" w:themeFill="background2" w:themeFillShade="E6"/>
            <w:vAlign w:val="center"/>
          </w:tcPr>
          <w:p w14:paraId="02D7A9C9" w14:textId="77777777" w:rsidR="00F51759" w:rsidRPr="00797F4C" w:rsidRDefault="004B6CF0" w:rsidP="00F51759">
            <w:pPr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eastAsia="Century Gothic" w:hAnsi="Century Gothic" w:cs="Calibri"/>
                <w:b/>
                <w:bCs/>
                <w:lang w:val="cy-GB"/>
              </w:rPr>
              <w:t>TANAU YN ÔL CATEGORI</w:t>
            </w:r>
          </w:p>
        </w:tc>
        <w:tc>
          <w:tcPr>
            <w:tcW w:w="507" w:type="pct"/>
            <w:shd w:val="clear" w:color="auto" w:fill="DDD9C3" w:themeFill="background2" w:themeFillShade="E6"/>
            <w:vAlign w:val="center"/>
          </w:tcPr>
          <w:p w14:paraId="26993FD0" w14:textId="77777777" w:rsidR="00F51759" w:rsidRPr="00797F4C" w:rsidRDefault="00F51759" w:rsidP="00106FCE">
            <w:pPr>
              <w:rPr>
                <w:rFonts w:ascii="Century Gothic" w:hAnsi="Century Gothic" w:cstheme="minorHAnsi"/>
                <w:b/>
              </w:rPr>
            </w:pPr>
          </w:p>
        </w:tc>
      </w:tr>
      <w:tr w:rsidR="00FC4A29" w14:paraId="7E4D14EB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7562E374" w14:textId="77777777" w:rsidR="00F51759" w:rsidRPr="00797F4C" w:rsidRDefault="004B6CF0" w:rsidP="00F51759">
            <w:pPr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Tanau yn ôl categori a chymhelliant</w:t>
            </w:r>
          </w:p>
        </w:tc>
        <w:tc>
          <w:tcPr>
            <w:tcW w:w="507" w:type="pct"/>
            <w:vAlign w:val="center"/>
          </w:tcPr>
          <w:p w14:paraId="6DBCC7E2" w14:textId="77777777" w:rsidR="00F51759" w:rsidRPr="00797F4C" w:rsidRDefault="004B6CF0" w:rsidP="00F51759">
            <w:pPr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3-4</w:t>
            </w:r>
          </w:p>
        </w:tc>
      </w:tr>
      <w:tr w:rsidR="00FC4A29" w14:paraId="36720CCF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6E288A42" w14:textId="77777777" w:rsidR="00F51759" w:rsidRPr="00797F4C" w:rsidRDefault="004B6CF0" w:rsidP="00F51759">
            <w:pPr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 xml:space="preserve">Prif Danau, yn ôl math o eiddo a chymhelliant </w:t>
            </w:r>
          </w:p>
        </w:tc>
        <w:tc>
          <w:tcPr>
            <w:tcW w:w="507" w:type="pct"/>
            <w:vAlign w:val="center"/>
          </w:tcPr>
          <w:p w14:paraId="244CEECE" w14:textId="77777777" w:rsidR="00F51759" w:rsidRPr="00797F4C" w:rsidRDefault="004B6CF0" w:rsidP="00F51759">
            <w:pPr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5</w:t>
            </w:r>
          </w:p>
        </w:tc>
      </w:tr>
      <w:tr w:rsidR="00FC4A29" w14:paraId="5CB8B154" w14:textId="77777777" w:rsidTr="063CA2A8">
        <w:trPr>
          <w:trHeight w:val="445"/>
          <w:jc w:val="center"/>
        </w:trPr>
        <w:tc>
          <w:tcPr>
            <w:tcW w:w="4493" w:type="pct"/>
            <w:shd w:val="clear" w:color="auto" w:fill="auto"/>
            <w:vAlign w:val="center"/>
          </w:tcPr>
          <w:p w14:paraId="50622EF9" w14:textId="77777777" w:rsidR="00540396" w:rsidRPr="00797F4C" w:rsidRDefault="004B6CF0" w:rsidP="00F51759">
            <w:pPr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Tanau damweiniol mewn cartrefi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61B0F520" w14:textId="77777777" w:rsidR="00540396" w:rsidRPr="00797F4C" w:rsidRDefault="004B6CF0" w:rsidP="00F51759">
            <w:pPr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6-7</w:t>
            </w:r>
          </w:p>
        </w:tc>
      </w:tr>
      <w:tr w:rsidR="00FC4A29" w14:paraId="0E23E154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3477C227" w14:textId="77777777" w:rsidR="00540396" w:rsidRPr="00797F4C" w:rsidRDefault="004B6CF0" w:rsidP="00540396">
            <w:pPr>
              <w:rPr>
                <w:rFonts w:ascii="Century Gothic" w:hAnsi="Century Gothic" w:cstheme="minorHAnsi"/>
                <w:highlight w:val="yellow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Marwolaethau ac anafiadau o danau damweiniol mewn cartrefi</w:t>
            </w:r>
          </w:p>
        </w:tc>
        <w:tc>
          <w:tcPr>
            <w:tcW w:w="507" w:type="pct"/>
            <w:vAlign w:val="center"/>
          </w:tcPr>
          <w:p w14:paraId="71601573" w14:textId="77777777" w:rsidR="00540396" w:rsidRPr="00797F4C" w:rsidRDefault="004B6CF0" w:rsidP="00540396">
            <w:pPr>
              <w:jc w:val="center"/>
              <w:rPr>
                <w:rFonts w:ascii="Century Gothic" w:hAnsi="Century Gothic" w:cstheme="minorHAnsi"/>
                <w:highlight w:val="yellow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8</w:t>
            </w:r>
          </w:p>
        </w:tc>
      </w:tr>
      <w:tr w:rsidR="00FC4A29" w14:paraId="35F63A28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1188136F" w14:textId="77777777" w:rsidR="00540396" w:rsidRPr="00797F4C" w:rsidRDefault="004B6CF0" w:rsidP="00540396">
            <w:pPr>
              <w:rPr>
                <w:rFonts w:ascii="Century Gothic" w:hAnsi="Century Gothic" w:cstheme="minorHAnsi"/>
                <w:highlight w:val="yellow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Synwyryddion Mwg - Tanau Damweiniol mewn Cartrefi (ADFs)</w:t>
            </w:r>
          </w:p>
        </w:tc>
        <w:tc>
          <w:tcPr>
            <w:tcW w:w="507" w:type="pct"/>
            <w:vAlign w:val="center"/>
          </w:tcPr>
          <w:p w14:paraId="2C5E3A7B" w14:textId="77777777" w:rsidR="00540396" w:rsidRPr="00797F4C" w:rsidRDefault="004B6CF0" w:rsidP="00540396">
            <w:pPr>
              <w:jc w:val="center"/>
              <w:rPr>
                <w:rFonts w:ascii="Century Gothic" w:hAnsi="Century Gothic" w:cstheme="minorHAnsi"/>
                <w:highlight w:val="yellow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9-10</w:t>
            </w:r>
          </w:p>
        </w:tc>
      </w:tr>
      <w:tr w:rsidR="00FC4A29" w14:paraId="2E6058A0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4221D038" w14:textId="77777777" w:rsidR="00540396" w:rsidRPr="00797F4C" w:rsidRDefault="00540396" w:rsidP="00540396">
            <w:pPr>
              <w:rPr>
                <w:rFonts w:ascii="Century Gothic" w:hAnsi="Century Gothic" w:cstheme="minorHAnsi"/>
              </w:rPr>
            </w:pPr>
          </w:p>
        </w:tc>
        <w:tc>
          <w:tcPr>
            <w:tcW w:w="507" w:type="pct"/>
            <w:vAlign w:val="center"/>
          </w:tcPr>
          <w:p w14:paraId="263DDD52" w14:textId="77777777" w:rsidR="00540396" w:rsidRPr="00797F4C" w:rsidRDefault="00540396" w:rsidP="00540396">
            <w:pPr>
              <w:jc w:val="center"/>
              <w:rPr>
                <w:rFonts w:ascii="Century Gothic" w:hAnsi="Century Gothic" w:cstheme="minorHAnsi"/>
              </w:rPr>
            </w:pPr>
          </w:p>
        </w:tc>
      </w:tr>
      <w:tr w:rsidR="00FC4A29" w14:paraId="37087C9B" w14:textId="77777777" w:rsidTr="063CA2A8">
        <w:trPr>
          <w:trHeight w:val="445"/>
          <w:jc w:val="center"/>
        </w:trPr>
        <w:tc>
          <w:tcPr>
            <w:tcW w:w="4493" w:type="pct"/>
            <w:shd w:val="clear" w:color="auto" w:fill="DDD9C3" w:themeFill="background2" w:themeFillShade="E6"/>
            <w:vAlign w:val="center"/>
          </w:tcPr>
          <w:p w14:paraId="4134B0B1" w14:textId="77777777" w:rsidR="00540396" w:rsidRPr="00797F4C" w:rsidRDefault="004B6CF0" w:rsidP="00540396">
            <w:pPr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b/>
                <w:bCs/>
                <w:lang w:val="cy-GB"/>
              </w:rPr>
              <w:t>GALWADAU DIANGEN</w:t>
            </w:r>
          </w:p>
        </w:tc>
        <w:tc>
          <w:tcPr>
            <w:tcW w:w="507" w:type="pct"/>
            <w:shd w:val="clear" w:color="auto" w:fill="DDD9C3" w:themeFill="background2" w:themeFillShade="E6"/>
            <w:vAlign w:val="center"/>
          </w:tcPr>
          <w:p w14:paraId="1D6B437B" w14:textId="77777777" w:rsidR="00540396" w:rsidRPr="00797F4C" w:rsidRDefault="00540396" w:rsidP="00540396">
            <w:pPr>
              <w:jc w:val="center"/>
              <w:rPr>
                <w:rFonts w:ascii="Century Gothic" w:hAnsi="Century Gothic" w:cstheme="minorHAnsi"/>
              </w:rPr>
            </w:pPr>
          </w:p>
        </w:tc>
      </w:tr>
      <w:tr w:rsidR="00FC4A29" w14:paraId="68810ABA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5BA1259E" w14:textId="77777777" w:rsidR="00540396" w:rsidRPr="00797F4C" w:rsidRDefault="004B6CF0" w:rsidP="00540396">
            <w:pPr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 xml:space="preserve">Galwadau diangen yn ôl categori </w:t>
            </w:r>
          </w:p>
        </w:tc>
        <w:tc>
          <w:tcPr>
            <w:tcW w:w="507" w:type="pct"/>
            <w:vAlign w:val="center"/>
          </w:tcPr>
          <w:p w14:paraId="502CFA09" w14:textId="77777777" w:rsidR="00540396" w:rsidRPr="00797F4C" w:rsidRDefault="004B6CF0" w:rsidP="00540396">
            <w:pPr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11-12</w:t>
            </w:r>
          </w:p>
        </w:tc>
      </w:tr>
      <w:tr w:rsidR="00FC4A29" w14:paraId="2A1FB45B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39856B25" w14:textId="77777777" w:rsidR="00540396" w:rsidRPr="00797F4C" w:rsidRDefault="00540396" w:rsidP="00540396">
            <w:pPr>
              <w:rPr>
                <w:rFonts w:ascii="Century Gothic" w:hAnsi="Century Gothic" w:cstheme="minorHAnsi"/>
                <w:highlight w:val="yellow"/>
              </w:rPr>
            </w:pPr>
          </w:p>
        </w:tc>
        <w:tc>
          <w:tcPr>
            <w:tcW w:w="507" w:type="pct"/>
            <w:vAlign w:val="center"/>
          </w:tcPr>
          <w:p w14:paraId="4E6C41A8" w14:textId="77777777" w:rsidR="00540396" w:rsidRPr="00797F4C" w:rsidRDefault="00540396" w:rsidP="00540396">
            <w:pPr>
              <w:jc w:val="center"/>
              <w:rPr>
                <w:rFonts w:ascii="Century Gothic" w:hAnsi="Century Gothic" w:cstheme="minorHAnsi"/>
                <w:highlight w:val="yellow"/>
              </w:rPr>
            </w:pPr>
          </w:p>
        </w:tc>
      </w:tr>
      <w:tr w:rsidR="00FC4A29" w14:paraId="278BD9E9" w14:textId="77777777" w:rsidTr="063CA2A8">
        <w:trPr>
          <w:trHeight w:val="445"/>
          <w:jc w:val="center"/>
        </w:trPr>
        <w:tc>
          <w:tcPr>
            <w:tcW w:w="5000" w:type="pct"/>
            <w:gridSpan w:val="2"/>
            <w:shd w:val="clear" w:color="auto" w:fill="DDD9C3" w:themeFill="background2" w:themeFillShade="E6"/>
            <w:vAlign w:val="center"/>
          </w:tcPr>
          <w:p w14:paraId="1D56D73C" w14:textId="77777777" w:rsidR="00540396" w:rsidRPr="00797F4C" w:rsidRDefault="004B6CF0" w:rsidP="00540396">
            <w:pPr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b/>
                <w:bCs/>
                <w:lang w:val="cy-GB"/>
              </w:rPr>
              <w:t>DIGWYDDIADAU GWASANAETH ARBENNIG</w:t>
            </w:r>
          </w:p>
        </w:tc>
      </w:tr>
      <w:tr w:rsidR="00FC4A29" w14:paraId="5171EDDF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3B339391" w14:textId="77777777" w:rsidR="00540396" w:rsidRPr="00797F4C" w:rsidRDefault="004B6CF0" w:rsidP="00540396">
            <w:pPr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Digwyddiadau gwasanaeth arbennig yn ôl categori</w:t>
            </w:r>
          </w:p>
        </w:tc>
        <w:tc>
          <w:tcPr>
            <w:tcW w:w="507" w:type="pct"/>
            <w:vAlign w:val="center"/>
          </w:tcPr>
          <w:p w14:paraId="44B0E5EF" w14:textId="77777777" w:rsidR="00540396" w:rsidRPr="00797F4C" w:rsidRDefault="004B6CF0" w:rsidP="00540396">
            <w:pPr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13-14</w:t>
            </w:r>
          </w:p>
        </w:tc>
      </w:tr>
      <w:tr w:rsidR="00FC4A29" w14:paraId="07917732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1ABF5B02" w14:textId="77777777" w:rsidR="00540396" w:rsidRPr="00797F4C" w:rsidRDefault="004B6CF0" w:rsidP="00540396">
            <w:pPr>
              <w:rPr>
                <w:rFonts w:ascii="Century Gothic" w:hAnsi="Century Gothic" w:cstheme="minorHAnsi"/>
                <w:highlight w:val="yellow"/>
              </w:rPr>
            </w:pPr>
            <w:r>
              <w:rPr>
                <w:rFonts w:ascii="Century Gothic" w:eastAsia="Century Gothic" w:hAnsi="Century Gothic" w:cs="Calibri"/>
                <w:noProof/>
                <w:lang w:val="cy-GB"/>
              </w:rPr>
              <w:t>Gwrthdrawiadau ar y Ffordd a Thynnu’n Rhydd/Rhyddhau</w:t>
            </w:r>
          </w:p>
        </w:tc>
        <w:tc>
          <w:tcPr>
            <w:tcW w:w="507" w:type="pct"/>
            <w:vAlign w:val="center"/>
          </w:tcPr>
          <w:p w14:paraId="3A130AC8" w14:textId="77777777" w:rsidR="00540396" w:rsidRPr="00797F4C" w:rsidRDefault="004B6CF0" w:rsidP="00540396">
            <w:pPr>
              <w:jc w:val="center"/>
              <w:rPr>
                <w:rFonts w:ascii="Century Gothic" w:hAnsi="Century Gothic" w:cstheme="minorHAnsi"/>
                <w:highlight w:val="yellow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15-16</w:t>
            </w:r>
          </w:p>
        </w:tc>
      </w:tr>
      <w:tr w:rsidR="00FC4A29" w14:paraId="0E700175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72967926" w14:textId="77777777" w:rsidR="00540396" w:rsidRPr="00797F4C" w:rsidRDefault="00540396" w:rsidP="00540396">
            <w:pPr>
              <w:rPr>
                <w:rFonts w:ascii="Century Gothic" w:hAnsi="Century Gothic" w:cstheme="minorHAnsi"/>
                <w:b/>
                <w:highlight w:val="yellow"/>
              </w:rPr>
            </w:pPr>
          </w:p>
        </w:tc>
        <w:tc>
          <w:tcPr>
            <w:tcW w:w="507" w:type="pct"/>
            <w:vAlign w:val="center"/>
          </w:tcPr>
          <w:p w14:paraId="11B2ABA8" w14:textId="77777777" w:rsidR="00540396" w:rsidRPr="00797F4C" w:rsidRDefault="00540396" w:rsidP="00540396">
            <w:pPr>
              <w:jc w:val="center"/>
              <w:rPr>
                <w:rFonts w:ascii="Century Gothic" w:hAnsi="Century Gothic" w:cstheme="minorHAnsi"/>
                <w:b/>
                <w:highlight w:val="yellow"/>
              </w:rPr>
            </w:pPr>
          </w:p>
        </w:tc>
      </w:tr>
      <w:tr w:rsidR="00FC4A29" w14:paraId="3A8BE51A" w14:textId="77777777" w:rsidTr="063CA2A8">
        <w:trPr>
          <w:trHeight w:val="445"/>
          <w:jc w:val="center"/>
        </w:trPr>
        <w:tc>
          <w:tcPr>
            <w:tcW w:w="5000" w:type="pct"/>
            <w:gridSpan w:val="2"/>
            <w:shd w:val="clear" w:color="auto" w:fill="DDD9C3" w:themeFill="background2" w:themeFillShade="E6"/>
            <w:vAlign w:val="center"/>
          </w:tcPr>
          <w:p w14:paraId="79F4AC88" w14:textId="77777777" w:rsidR="00540396" w:rsidRPr="00797F4C" w:rsidRDefault="004B6CF0" w:rsidP="00540396">
            <w:pPr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eastAsia="Century Gothic" w:hAnsi="Century Gothic" w:cs="Calibri"/>
                <w:b/>
                <w:bCs/>
                <w:lang w:val="cy-GB"/>
              </w:rPr>
              <w:t>MONITRO MEWN PERTHYNAS AG AMCAN 1- GWEITHIO TUAG AT WNEUD GWELLIANNAU I IECHYD, DIOGELWCH A LLESIANT POBL YNG NGHYMRU</w:t>
            </w:r>
          </w:p>
        </w:tc>
      </w:tr>
      <w:tr w:rsidR="00FC4A29" w14:paraId="6FB42DD0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23E0EE7D" w14:textId="77777777" w:rsidR="00540396" w:rsidRPr="00797F4C" w:rsidRDefault="004B6CF0" w:rsidP="00540396">
            <w:pPr>
              <w:rPr>
                <w:rFonts w:ascii="Century Gothic" w:hAnsi="Century Gothic" w:cstheme="minorHAnsi"/>
                <w:highlight w:val="yellow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Archwiliadau Diogel ac Iach</w:t>
            </w:r>
          </w:p>
        </w:tc>
        <w:tc>
          <w:tcPr>
            <w:tcW w:w="507" w:type="pct"/>
            <w:vAlign w:val="center"/>
          </w:tcPr>
          <w:p w14:paraId="0729F54D" w14:textId="77777777" w:rsidR="00540396" w:rsidRPr="00797F4C" w:rsidRDefault="004B6CF0" w:rsidP="00540396">
            <w:pPr>
              <w:jc w:val="center"/>
              <w:rPr>
                <w:rFonts w:ascii="Century Gothic" w:hAnsi="Century Gothic" w:cstheme="minorHAnsi"/>
                <w:highlight w:val="yellow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17-18</w:t>
            </w:r>
          </w:p>
        </w:tc>
      </w:tr>
      <w:tr w:rsidR="00FC4A29" w14:paraId="5617BEE8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6E4E7028" w14:textId="77777777" w:rsidR="00540396" w:rsidRPr="00797F4C" w:rsidRDefault="004B6CF0" w:rsidP="00540396">
            <w:pPr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 xml:space="preserve">Argaeledd Arfaethedig 20 Gorsaf </w:t>
            </w:r>
          </w:p>
        </w:tc>
        <w:tc>
          <w:tcPr>
            <w:tcW w:w="507" w:type="pct"/>
            <w:vAlign w:val="center"/>
          </w:tcPr>
          <w:p w14:paraId="5231A870" w14:textId="77777777" w:rsidR="00540396" w:rsidRPr="00797F4C" w:rsidRDefault="004B6CF0" w:rsidP="00540396">
            <w:pPr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19</w:t>
            </w:r>
          </w:p>
        </w:tc>
      </w:tr>
      <w:tr w:rsidR="00FC4A29" w14:paraId="64373F63" w14:textId="77777777" w:rsidTr="063CA2A8">
        <w:trPr>
          <w:trHeight w:val="445"/>
          <w:jc w:val="center"/>
        </w:trPr>
        <w:tc>
          <w:tcPr>
            <w:tcW w:w="4493" w:type="pct"/>
            <w:vAlign w:val="center"/>
          </w:tcPr>
          <w:p w14:paraId="6803AB89" w14:textId="77777777" w:rsidR="00540396" w:rsidRPr="00797F4C" w:rsidRDefault="00540396" w:rsidP="00540396">
            <w:pPr>
              <w:rPr>
                <w:rFonts w:ascii="Century Gothic" w:hAnsi="Century Gothic" w:cstheme="minorHAnsi"/>
                <w:highlight w:val="yellow"/>
              </w:rPr>
            </w:pPr>
          </w:p>
        </w:tc>
        <w:tc>
          <w:tcPr>
            <w:tcW w:w="507" w:type="pct"/>
            <w:vAlign w:val="center"/>
          </w:tcPr>
          <w:p w14:paraId="6FD89E21" w14:textId="77777777" w:rsidR="00540396" w:rsidRPr="00797F4C" w:rsidRDefault="00540396" w:rsidP="00540396">
            <w:pPr>
              <w:rPr>
                <w:rFonts w:ascii="Century Gothic" w:hAnsi="Century Gothic" w:cstheme="minorHAnsi"/>
                <w:highlight w:val="yellow"/>
              </w:rPr>
            </w:pPr>
          </w:p>
        </w:tc>
      </w:tr>
      <w:tr w:rsidR="00FC4A29" w14:paraId="40DF8971" w14:textId="77777777" w:rsidTr="063CA2A8">
        <w:trPr>
          <w:trHeight w:val="445"/>
          <w:jc w:val="center"/>
        </w:trPr>
        <w:tc>
          <w:tcPr>
            <w:tcW w:w="44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vAlign w:val="center"/>
          </w:tcPr>
          <w:p w14:paraId="3687AC48" w14:textId="77777777" w:rsidR="00540396" w:rsidRPr="00797F4C" w:rsidRDefault="004B6CF0" w:rsidP="00540396">
            <w:pPr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eastAsia="Century Gothic" w:hAnsi="Century Gothic" w:cs="Calibri"/>
                <w:b/>
                <w:bCs/>
                <w:lang w:val="cy-GB"/>
              </w:rPr>
              <w:t>GEIRFA</w:t>
            </w:r>
          </w:p>
        </w:tc>
        <w:tc>
          <w:tcPr>
            <w:tcW w:w="5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vAlign w:val="center"/>
          </w:tcPr>
          <w:p w14:paraId="0DE90E8A" w14:textId="77777777" w:rsidR="00540396" w:rsidRPr="00797F4C" w:rsidRDefault="00540396" w:rsidP="00540396">
            <w:pPr>
              <w:jc w:val="center"/>
              <w:rPr>
                <w:rFonts w:ascii="Century Gothic" w:hAnsi="Century Gothic" w:cstheme="minorHAnsi"/>
              </w:rPr>
            </w:pPr>
          </w:p>
        </w:tc>
      </w:tr>
      <w:tr w:rsidR="00FC4A29" w14:paraId="268301E8" w14:textId="77777777" w:rsidTr="063CA2A8">
        <w:trPr>
          <w:trHeight w:val="445"/>
          <w:jc w:val="center"/>
        </w:trPr>
        <w:tc>
          <w:tcPr>
            <w:tcW w:w="44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A88E90" w14:textId="77777777" w:rsidR="00540396" w:rsidRPr="00797F4C" w:rsidRDefault="004B6CF0" w:rsidP="00540396">
            <w:pPr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Geirfa</w:t>
            </w:r>
          </w:p>
        </w:tc>
        <w:tc>
          <w:tcPr>
            <w:tcW w:w="5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721457" w14:textId="77777777" w:rsidR="00540396" w:rsidRPr="00797F4C" w:rsidRDefault="004B6CF0" w:rsidP="00540396">
            <w:pPr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eastAsia="Century Gothic" w:hAnsi="Century Gothic" w:cs="Calibri"/>
                <w:lang w:val="cy-GB"/>
              </w:rPr>
              <w:t>20-21</w:t>
            </w:r>
          </w:p>
        </w:tc>
      </w:tr>
      <w:bookmarkEnd w:id="1"/>
    </w:tbl>
    <w:p w14:paraId="742B1B3D" w14:textId="77777777" w:rsidR="00F51759" w:rsidRPr="00797F4C" w:rsidRDefault="00F51759" w:rsidP="00F51759">
      <w:pPr>
        <w:rPr>
          <w:rFonts w:ascii="Century Gothic" w:hAnsi="Century Gothic" w:cstheme="minorHAnsi"/>
        </w:rPr>
        <w:sectPr w:rsidR="00F51759" w:rsidRPr="00797F4C" w:rsidSect="001E5D6B">
          <w:headerReference w:type="default" r:id="rId13"/>
          <w:footnotePr>
            <w:numFmt w:val="chicago"/>
            <w:numRestart w:val="eachPage"/>
          </w:footnotePr>
          <w:pgSz w:w="11906" w:h="16838" w:code="9"/>
          <w:pgMar w:top="1134" w:right="1134" w:bottom="1134" w:left="1134" w:header="709" w:footer="709" w:gutter="0"/>
          <w:pgNumType w:start="0" w:chapStyle="1"/>
          <w:cols w:space="708"/>
          <w:docGrid w:linePitch="360"/>
        </w:sectPr>
      </w:pPr>
    </w:p>
    <w:p w14:paraId="34C0E4E7" w14:textId="77777777" w:rsidR="00D920DB" w:rsidRPr="00797F4C" w:rsidRDefault="004B6CF0" w:rsidP="00D256BD">
      <w:pPr>
        <w:pStyle w:val="Heading1"/>
        <w:numPr>
          <w:ilvl w:val="2"/>
          <w:numId w:val="26"/>
        </w:numPr>
        <w:ind w:left="709" w:hanging="709"/>
        <w:rPr>
          <w:rFonts w:cstheme="minorHAnsi"/>
          <w:sz w:val="24"/>
          <w:szCs w:val="24"/>
        </w:rPr>
      </w:pPr>
      <w:bookmarkStart w:id="2" w:name="FatalitiesAndCasualitiesFromAccidentalFi"/>
      <w:bookmarkStart w:id="3" w:name="AllIncidents"/>
      <w:r>
        <w:rPr>
          <w:rFonts w:eastAsia="Century Gothic" w:cs="Calibri"/>
          <w:bCs/>
          <w:color w:val="000000"/>
          <w:sz w:val="24"/>
          <w:szCs w:val="24"/>
          <w:lang w:val="cy-GB"/>
        </w:rPr>
        <w:lastRenderedPageBreak/>
        <w:t>Pob Digwyddiad</w:t>
      </w:r>
      <w:bookmarkEnd w:id="2"/>
      <w:bookmarkEnd w:id="3"/>
      <w:r>
        <w:rPr>
          <w:rFonts w:eastAsia="Century Gothic" w:cs="Calibri"/>
          <w:b w:val="0"/>
          <w:color w:val="000000"/>
          <w:sz w:val="24"/>
          <w:szCs w:val="24"/>
          <w:lang w:val="cy-GB"/>
        </w:rPr>
        <w:t xml:space="preserve"> </w:t>
      </w:r>
    </w:p>
    <w:p w14:paraId="671A4191" w14:textId="77777777" w:rsidR="00D920DB" w:rsidRPr="00797F4C" w:rsidRDefault="00D920DB" w:rsidP="00D920DB">
      <w:pPr>
        <w:pStyle w:val="NoSpacing"/>
        <w:ind w:left="720"/>
        <w:rPr>
          <w:rFonts w:ascii="Century Gothic" w:hAnsi="Century Gothic" w:cstheme="minorHAnsi"/>
          <w:b/>
          <w:sz w:val="24"/>
          <w:szCs w:val="24"/>
        </w:rPr>
      </w:pPr>
    </w:p>
    <w:p w14:paraId="755234BC" w14:textId="61ACC37C" w:rsidR="00B40ECF" w:rsidRPr="00797F4C" w:rsidRDefault="004B6CF0" w:rsidP="00B806D6">
      <w:pPr>
        <w:pStyle w:val="NoSpacing"/>
        <w:numPr>
          <w:ilvl w:val="0"/>
          <w:numId w:val="4"/>
        </w:numPr>
        <w:ind w:left="709" w:hanging="709"/>
        <w:rPr>
          <w:rFonts w:ascii="Century Gothic" w:hAnsi="Century Gothic" w:cstheme="minorHAnsi"/>
          <w:b/>
          <w:sz w:val="24"/>
          <w:szCs w:val="24"/>
        </w:rPr>
      </w:pPr>
      <w:r>
        <w:rPr>
          <w:rFonts w:ascii="Century Gothic" w:eastAsia="Century Gothic" w:hAnsi="Century Gothic" w:cs="Calibri"/>
          <w:sz w:val="24"/>
          <w:szCs w:val="24"/>
          <w:lang w:val="cy-GB"/>
        </w:rPr>
        <w:t>Yn ystod blwyddyn ariannol 2022/23, mynychodd y Gwasanaeth 5,89</w:t>
      </w:r>
      <w:r w:rsidR="00F94F8E">
        <w:rPr>
          <w:rFonts w:ascii="Century Gothic" w:eastAsia="Century Gothic" w:hAnsi="Century Gothic" w:cs="Calibri"/>
          <w:sz w:val="24"/>
          <w:szCs w:val="24"/>
          <w:lang w:val="cy-GB"/>
        </w:rPr>
        <w:t>6</w:t>
      </w:r>
      <w:r>
        <w:rPr>
          <w:rFonts w:ascii="Century Gothic" w:eastAsia="Century Gothic" w:hAnsi="Century Gothic" w:cs="Calibri"/>
          <w:sz w:val="24"/>
          <w:szCs w:val="24"/>
          <w:lang w:val="cy-GB"/>
        </w:rPr>
        <w:t xml:space="preserve"> o ddigwyddiadau brys a galwadau diangen, cynnydd o 10.1% ar y flwyddyn ariannol flaenorol (5,35</w:t>
      </w:r>
      <w:r w:rsidR="00F94F8E">
        <w:rPr>
          <w:rFonts w:ascii="Century Gothic" w:eastAsia="Century Gothic" w:hAnsi="Century Gothic" w:cs="Calibri"/>
          <w:sz w:val="24"/>
          <w:szCs w:val="24"/>
          <w:lang w:val="cy-GB"/>
        </w:rPr>
        <w:t>5</w:t>
      </w:r>
      <w:r>
        <w:rPr>
          <w:rFonts w:ascii="Century Gothic" w:eastAsia="Century Gothic" w:hAnsi="Century Gothic" w:cs="Calibri"/>
          <w:sz w:val="24"/>
          <w:szCs w:val="24"/>
          <w:lang w:val="cy-GB"/>
        </w:rPr>
        <w:t xml:space="preserve">). </w:t>
      </w:r>
    </w:p>
    <w:p w14:paraId="6DBE0110" w14:textId="77777777" w:rsidR="00CC4A33" w:rsidRPr="00797F4C" w:rsidRDefault="00CC4A33" w:rsidP="00CC4A33">
      <w:pPr>
        <w:pStyle w:val="ListParagraph"/>
        <w:rPr>
          <w:rFonts w:ascii="Century Gothic" w:hAnsi="Century Gothic" w:cstheme="minorHAnsi"/>
          <w:sz w:val="8"/>
        </w:rPr>
      </w:pPr>
    </w:p>
    <w:p w14:paraId="2D3BAAE4" w14:textId="3E2C5889" w:rsidR="00CC4A33" w:rsidRPr="00797F4C" w:rsidRDefault="00F94F8E" w:rsidP="005A292E">
      <w:pPr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  <w:noProof/>
        </w:rPr>
        <w:drawing>
          <wp:inline distT="0" distB="0" distL="0" distR="0" wp14:anchorId="464D594F" wp14:editId="206807DD">
            <wp:extent cx="5558980" cy="301750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80" cy="301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7ABD7" w14:textId="77777777" w:rsidR="00F51759" w:rsidRPr="00797F4C" w:rsidRDefault="00F51759" w:rsidP="008520E2">
      <w:pPr>
        <w:pStyle w:val="ListParagraph"/>
        <w:ind w:left="-142"/>
        <w:rPr>
          <w:rFonts w:ascii="Century Gothic" w:hAnsi="Century Gothic" w:cstheme="minorHAnsi"/>
          <w:highlight w:val="yellow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992"/>
        <w:gridCol w:w="806"/>
        <w:gridCol w:w="840"/>
        <w:gridCol w:w="764"/>
        <w:gridCol w:w="776"/>
        <w:gridCol w:w="1208"/>
        <w:gridCol w:w="751"/>
        <w:gridCol w:w="237"/>
        <w:gridCol w:w="1280"/>
        <w:gridCol w:w="1276"/>
      </w:tblGrid>
      <w:tr w:rsidR="00FC4A29" w14:paraId="7CFA46E9" w14:textId="77777777" w:rsidTr="00B52D73">
        <w:trPr>
          <w:trHeight w:val="691"/>
        </w:trPr>
        <w:tc>
          <w:tcPr>
            <w:tcW w:w="12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4E17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Categori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B348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Blwyddyn</w:t>
            </w:r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28C5A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Ch.1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1F34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Ch.2</w:t>
            </w:r>
          </w:p>
        </w:tc>
        <w:tc>
          <w:tcPr>
            <w:tcW w:w="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CE4CF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Ch.3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62A7A6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Ch.4</w:t>
            </w:r>
          </w:p>
        </w:tc>
        <w:tc>
          <w:tcPr>
            <w:tcW w:w="1208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6BF6" w14:textId="77777777" w:rsidR="002E62FA" w:rsidRPr="00B52D73" w:rsidRDefault="004B6CF0" w:rsidP="00F75593">
            <w:pPr>
              <w:pBdr>
                <w:left w:val="single" w:sz="12" w:space="4" w:color="auto"/>
              </w:pBdr>
              <w:jc w:val="center"/>
              <w:rPr>
                <w:rFonts w:ascii="Century Gothic" w:hAnsi="Century Gothic" w:cstheme="minorHAnsi"/>
                <w:b/>
                <w:sz w:val="18"/>
                <w:szCs w:val="22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18"/>
                <w:lang w:val="cy-GB"/>
              </w:rPr>
              <w:t>Cyfanswm y cyfnod hyd yma</w:t>
            </w:r>
          </w:p>
          <w:p w14:paraId="4628A258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18"/>
                <w:lang w:val="cy-GB"/>
              </w:rPr>
              <w:t>(YTD)</w:t>
            </w:r>
          </w:p>
        </w:tc>
        <w:tc>
          <w:tcPr>
            <w:tcW w:w="7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E8EBFA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 xml:space="preserve">% y newid 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19FC6" w14:textId="77777777" w:rsidR="002E62FA" w:rsidRPr="00B52D73" w:rsidRDefault="002E62FA" w:rsidP="00B52D73">
            <w:pPr>
              <w:rPr>
                <w:rFonts w:ascii="Century Gothic" w:hAnsi="Century Gothic" w:cstheme="minorHAnsi"/>
                <w:b/>
                <w:sz w:val="18"/>
              </w:rPr>
            </w:pPr>
          </w:p>
        </w:tc>
        <w:tc>
          <w:tcPr>
            <w:tcW w:w="12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4B537C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Cyfartaledd y 3 blynedd flaenorol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E8CBF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18"/>
                <w:lang w:val="cy-GB"/>
              </w:rPr>
              <w:t>% y newid / Cyfartaledd y 3 blynedd flaenorol</w:t>
            </w:r>
          </w:p>
        </w:tc>
      </w:tr>
      <w:tr w:rsidR="00FC4A29" w14:paraId="1183F377" w14:textId="77777777" w:rsidTr="00B52D73">
        <w:trPr>
          <w:trHeight w:hRule="exact" w:val="57"/>
        </w:trPr>
        <w:tc>
          <w:tcPr>
            <w:tcW w:w="7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7F5C72" w14:textId="77777777" w:rsidR="00EC5019" w:rsidRPr="00C84569" w:rsidRDefault="00EC5019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A485F" w14:textId="77777777" w:rsidR="00EC5019" w:rsidRPr="00C84569" w:rsidRDefault="00EC5019" w:rsidP="002E62FA">
            <w:pPr>
              <w:ind w:left="31" w:hanging="31"/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73EE0" w14:textId="77777777" w:rsidR="00EC5019" w:rsidRPr="00C84569" w:rsidRDefault="00EC5019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14:paraId="4FADBE05" w14:textId="77777777" w:rsidTr="00B52D73">
        <w:trPr>
          <w:trHeight w:val="52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FD8C7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Cyfanswm yr holl ddigwyddiadau yr aethpwyd atynt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F4C6" w14:textId="1045F74A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4FC3" w14:textId="32808689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1,575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29AD2" w14:textId="6AE12F1D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1,87</w:t>
            </w:r>
            <w:r>
              <w:rPr>
                <w:rFonts w:ascii="Century Gothic" w:hAnsi="Century Gothic" w:cstheme="minorHAnsi"/>
                <w:b/>
                <w:sz w:val="20"/>
              </w:rP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A3FDB" w14:textId="3D38384E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1,21</w:t>
            </w:r>
            <w:r>
              <w:rPr>
                <w:rFonts w:ascii="Century Gothic" w:hAnsi="Century Gothic" w:cstheme="minorHAnsi"/>
                <w:b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409F09" w14:textId="6FED616D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1,23</w:t>
            </w:r>
            <w:r>
              <w:rPr>
                <w:rFonts w:ascii="Century Gothic" w:hAnsi="Century Gothic" w:cstheme="minorHAnsi"/>
                <w:b/>
                <w:sz w:val="20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1D404" w14:textId="4D2B19C7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5,89</w:t>
            </w:r>
            <w:r>
              <w:rPr>
                <w:rFonts w:ascii="Century Gothic" w:hAnsi="Century Gothic" w:cstheme="minorHAnsi"/>
                <w:b/>
                <w:sz w:val="20"/>
              </w:rPr>
              <w:t>6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2CF7CB0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5CEF409B" w14:textId="77777777" w:rsidR="00B52D73" w:rsidRPr="00D43133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10.1%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8E5DE3" w14:textId="77777777" w:rsidR="00B52D73" w:rsidRPr="00C84569" w:rsidRDefault="00B52D73" w:rsidP="00B52D73">
            <w:pPr>
              <w:ind w:left="31" w:hanging="31"/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2DB4B6AA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7280" w14:textId="0DB6CCED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4,975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FC54AB4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0ECFA9B2" w14:textId="77777777" w:rsidR="00B52D73" w:rsidRPr="00D43133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shd w:val="clear" w:color="auto" w:fill="FF0000"/>
                <w:lang w:val="cy-GB"/>
              </w:rPr>
              <w:t>18.5%</w:t>
            </w:r>
          </w:p>
        </w:tc>
      </w:tr>
      <w:tr w:rsidR="00B52D73" w14:paraId="10B52454" w14:textId="77777777" w:rsidTr="00B52D73">
        <w:trPr>
          <w:trHeight w:val="422"/>
        </w:trPr>
        <w:tc>
          <w:tcPr>
            <w:tcW w:w="1277" w:type="dxa"/>
            <w:vMerge/>
            <w:vAlign w:val="center"/>
          </w:tcPr>
          <w:p w14:paraId="575FB409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A9E88" w14:textId="5FD32210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0720B" w14:textId="2EB2A44A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1,322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3D109" w14:textId="66C3A20E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1,415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87133A" w14:textId="24EF2410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1,254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F93A17" w14:textId="1A1699BA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1,363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649AA" w14:textId="4FC16C7F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5,354</w:t>
            </w:r>
          </w:p>
        </w:tc>
        <w:tc>
          <w:tcPr>
            <w:tcW w:w="751" w:type="dxa"/>
            <w:vMerge/>
            <w:shd w:val="clear" w:color="auto" w:fill="FF0000"/>
            <w:vAlign w:val="center"/>
          </w:tcPr>
          <w:p w14:paraId="03B4F047" w14:textId="77777777" w:rsidR="00B52D73" w:rsidRPr="00D43133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728E76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78D02752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80" w:type="dxa"/>
            <w:vMerge/>
            <w:shd w:val="clear" w:color="auto" w:fill="auto"/>
            <w:vAlign w:val="center"/>
          </w:tcPr>
          <w:p w14:paraId="6481688D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vMerge/>
            <w:shd w:val="clear" w:color="auto" w:fill="FF0000"/>
            <w:vAlign w:val="center"/>
          </w:tcPr>
          <w:p w14:paraId="5394DB7D" w14:textId="77777777" w:rsidR="00B52D73" w:rsidRPr="00D43133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14:paraId="57804DFC" w14:textId="77777777" w:rsidTr="00B52D73">
        <w:trPr>
          <w:trHeight w:hRule="exact" w:val="57"/>
        </w:trPr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3F5CCC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D7AD03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15410E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6D7E51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93C72A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C52A6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0B9394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297679" w14:textId="77777777" w:rsidR="00B52D73" w:rsidRPr="00D43133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2D468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8B4218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7361EC" w14:textId="77777777" w:rsidR="00B52D73" w:rsidRPr="00D43133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14:paraId="14BE5799" w14:textId="77777777" w:rsidTr="00B52D73">
        <w:trPr>
          <w:trHeight w:val="454"/>
        </w:trPr>
        <w:tc>
          <w:tcPr>
            <w:tcW w:w="127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9FAD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Yr holl danau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69599" w14:textId="32D7B9B3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60232" w14:textId="0D9CC6CC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577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1C6C" w14:textId="0CE3643D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719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2100E" w14:textId="4C5312C4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337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4EEB76" w14:textId="6BEE5F38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378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BE9CF" w14:textId="388988F0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2,011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A3558CE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2B9CAFED" w14:textId="77777777" w:rsidR="00B52D73" w:rsidRPr="00D43133" w:rsidRDefault="00B52D73" w:rsidP="00B52D73">
            <w:pPr>
              <w:jc w:val="center"/>
              <w:rPr>
                <w:rFonts w:ascii="Century Gothic" w:hAnsi="Century Gothic" w:cstheme="minorHAnsi"/>
                <w:strike/>
                <w:sz w:val="20"/>
                <w:highlight w:val="yellow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7.0%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15EFD0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259DDACD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DFB4F4" w14:textId="1193F8D6" w:rsidR="00B52D73" w:rsidRPr="005D4960" w:rsidRDefault="00B52D73" w:rsidP="00B52D73">
            <w:pPr>
              <w:ind w:left="-94" w:right="-125"/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1,867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82DBD3F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7DC1F419" w14:textId="0A0D0A3F" w:rsidR="00B52D73" w:rsidRPr="00D43133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7.7%</w:t>
            </w:r>
          </w:p>
        </w:tc>
      </w:tr>
      <w:tr w:rsidR="00B52D73" w14:paraId="5EE610C8" w14:textId="77777777" w:rsidTr="00B52D73">
        <w:trPr>
          <w:trHeight w:val="436"/>
        </w:trPr>
        <w:tc>
          <w:tcPr>
            <w:tcW w:w="1277" w:type="dxa"/>
            <w:vMerge/>
            <w:vAlign w:val="center"/>
          </w:tcPr>
          <w:p w14:paraId="65334D70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EBF1D" w14:textId="1DB2900F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6BE49" w14:textId="3CB9F385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575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CF03" w14:textId="17AA9C5A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480</w:t>
            </w:r>
          </w:p>
        </w:tc>
        <w:tc>
          <w:tcPr>
            <w:tcW w:w="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786D6C" w14:textId="46896221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347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A0A9F13" w14:textId="00A73715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478</w:t>
            </w:r>
          </w:p>
        </w:tc>
        <w:tc>
          <w:tcPr>
            <w:tcW w:w="1208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589BF" w14:textId="489D909D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1,880</w:t>
            </w:r>
          </w:p>
        </w:tc>
        <w:tc>
          <w:tcPr>
            <w:tcW w:w="751" w:type="dxa"/>
            <w:vMerge/>
            <w:shd w:val="clear" w:color="auto" w:fill="FF0000"/>
            <w:vAlign w:val="center"/>
          </w:tcPr>
          <w:p w14:paraId="7202492A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  <w:highlight w:val="yellow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BDB5DC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  <w:p w14:paraId="74F69E72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280" w:type="dxa"/>
            <w:vMerge/>
            <w:shd w:val="clear" w:color="auto" w:fill="auto"/>
            <w:vAlign w:val="center"/>
          </w:tcPr>
          <w:p w14:paraId="34298057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vMerge/>
            <w:shd w:val="clear" w:color="auto" w:fill="FF0000"/>
            <w:vAlign w:val="center"/>
          </w:tcPr>
          <w:p w14:paraId="372D4613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  <w:tr w:rsidR="00B52D73" w14:paraId="6DCC5933" w14:textId="77777777" w:rsidTr="00B52D73">
        <w:trPr>
          <w:trHeight w:hRule="exact" w:val="57"/>
        </w:trPr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1EA63E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DC6D58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5B9420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4E4A37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8221D4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58B9F9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E37E50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71C2D0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  <w:highlight w:val="yellow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B9A3B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6875CA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D7BB49A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  <w:tr w:rsidR="00B52D73" w14:paraId="5E497969" w14:textId="77777777" w:rsidTr="00B52D73">
        <w:trPr>
          <w:trHeight w:val="454"/>
        </w:trPr>
        <w:tc>
          <w:tcPr>
            <w:tcW w:w="127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6F0E3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Yr holl ddigwyddiadau gwasanaeth arbennig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41BF0" w14:textId="23D80C84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C079" w14:textId="66387420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327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4A637" w14:textId="0D249313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371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97807" w14:textId="3FDE49DB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color w:val="FF0000"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267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4E7BB0" w14:textId="7A8D0A35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color w:val="FF0000"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24</w:t>
            </w:r>
            <w:r>
              <w:rPr>
                <w:rFonts w:ascii="Century Gothic" w:hAnsi="Century Gothic" w:cstheme="minorHAnsi"/>
                <w:b/>
                <w:sz w:val="20"/>
              </w:rPr>
              <w:t>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BCBEE" w14:textId="5A151E7A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1,21</w:t>
            </w:r>
            <w:r>
              <w:rPr>
                <w:rFonts w:ascii="Century Gothic" w:hAnsi="Century Gothic" w:cstheme="minorHAnsi"/>
                <w:b/>
                <w:sz w:val="20"/>
              </w:rPr>
              <w:t>1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FB3DC1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667CFC36" w14:textId="176663DB" w:rsidR="00B52D73" w:rsidRPr="00B52D73" w:rsidRDefault="00B52D73" w:rsidP="00B52D73">
            <w:pPr>
              <w:jc w:val="center"/>
              <w:rPr>
                <w:rFonts w:ascii="Century Gothic" w:hAnsi="Century Gothic" w:cstheme="minorHAnsi"/>
                <w:strike/>
                <w:color w:val="FF0000"/>
                <w:sz w:val="19"/>
                <w:szCs w:val="19"/>
                <w:highlight w:val="yellow"/>
              </w:rPr>
            </w:pPr>
            <w:r w:rsidRPr="00B52D73">
              <w:rPr>
                <w:rFonts w:ascii="Century Gothic" w:eastAsia="Century Gothic" w:hAnsi="Century Gothic" w:cs="Calibri"/>
                <w:sz w:val="19"/>
                <w:szCs w:val="19"/>
                <w:lang w:val="cy-GB"/>
              </w:rPr>
              <w:t>26.4%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E4A16B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55118519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BFA42" w14:textId="32B440D4" w:rsidR="00B52D73" w:rsidRPr="005D4960" w:rsidRDefault="00B52D73" w:rsidP="00B52D73">
            <w:pPr>
              <w:ind w:left="-94" w:right="-125"/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740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E2C7836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6B0C9F55" w14:textId="49FB5706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63.6%</w:t>
            </w:r>
          </w:p>
        </w:tc>
      </w:tr>
      <w:tr w:rsidR="00B52D73" w14:paraId="6DE23402" w14:textId="77777777" w:rsidTr="00B52D73">
        <w:trPr>
          <w:trHeight w:val="516"/>
        </w:trPr>
        <w:tc>
          <w:tcPr>
            <w:tcW w:w="1277" w:type="dxa"/>
            <w:vMerge/>
            <w:vAlign w:val="center"/>
          </w:tcPr>
          <w:p w14:paraId="43C3A2F6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4F8DD6" w14:textId="4ABB20F3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115BE" w14:textId="01DA0AB6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152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C1368" w14:textId="4858C8BE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233</w:t>
            </w:r>
          </w:p>
        </w:tc>
        <w:tc>
          <w:tcPr>
            <w:tcW w:w="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716082" w14:textId="2BFEEA5D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315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690525D" w14:textId="41726CBD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258</w:t>
            </w:r>
          </w:p>
        </w:tc>
        <w:tc>
          <w:tcPr>
            <w:tcW w:w="1208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48C49" w14:textId="03E5628F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958</w:t>
            </w:r>
          </w:p>
        </w:tc>
        <w:tc>
          <w:tcPr>
            <w:tcW w:w="751" w:type="dxa"/>
            <w:vMerge/>
            <w:shd w:val="clear" w:color="auto" w:fill="00B050"/>
            <w:vAlign w:val="center"/>
          </w:tcPr>
          <w:p w14:paraId="6E767F78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  <w:highlight w:val="yellow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50C37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03B269E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80" w:type="dxa"/>
            <w:vMerge/>
            <w:shd w:val="clear" w:color="auto" w:fill="auto"/>
            <w:vAlign w:val="center"/>
          </w:tcPr>
          <w:p w14:paraId="6E96A208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vMerge/>
            <w:shd w:val="clear" w:color="auto" w:fill="00B050"/>
            <w:vAlign w:val="center"/>
          </w:tcPr>
          <w:p w14:paraId="23D2ED31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  <w:tr w:rsidR="00B52D73" w14:paraId="7AE750A8" w14:textId="77777777" w:rsidTr="00B52D73">
        <w:trPr>
          <w:trHeight w:hRule="exact" w:val="57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22E4F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14:paraId="49E4472A" w14:textId="77777777" w:rsidTr="00B52D73">
        <w:trPr>
          <w:trHeight w:val="566"/>
        </w:trPr>
        <w:tc>
          <w:tcPr>
            <w:tcW w:w="127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E3392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Yr holl alwadau diangen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294E" w14:textId="0D4D5CBD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650D4" w14:textId="44976297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671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B765" w14:textId="78AA3355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78</w:t>
            </w:r>
            <w:r>
              <w:rPr>
                <w:rFonts w:ascii="Century Gothic" w:hAnsi="Century Gothic" w:cstheme="minorHAnsi"/>
                <w:b/>
                <w:sz w:val="20"/>
              </w:rP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8A7D" w14:textId="350ECA6A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60</w:t>
            </w:r>
            <w:r>
              <w:rPr>
                <w:rFonts w:ascii="Century Gothic" w:hAnsi="Century Gothic" w:cstheme="minorHAnsi"/>
                <w:b/>
                <w:sz w:val="20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04AD5D" w14:textId="01E9313E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60</w:t>
            </w:r>
            <w:r>
              <w:rPr>
                <w:rFonts w:ascii="Century Gothic" w:hAnsi="Century Gothic" w:cstheme="minorHAnsi"/>
                <w:b/>
                <w:sz w:val="20"/>
              </w:rPr>
              <w:t>8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74FF" w14:textId="6C228645" w:rsidR="00B52D73" w:rsidRPr="00A14342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6D0B9D">
              <w:rPr>
                <w:rFonts w:ascii="Century Gothic" w:hAnsi="Century Gothic" w:cstheme="minorHAnsi"/>
                <w:b/>
                <w:sz w:val="20"/>
              </w:rPr>
              <w:t>2,67</w:t>
            </w:r>
            <w:r>
              <w:rPr>
                <w:rFonts w:ascii="Century Gothic" w:hAnsi="Century Gothic" w:cstheme="minorHAnsi"/>
                <w:b/>
                <w:sz w:val="20"/>
              </w:rPr>
              <w:t>4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044148F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4ED57516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  <w:highlight w:val="yellow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6.2%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F99D3D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1C1229FE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E1C06C" w14:textId="39B1EADB" w:rsidR="00B52D73" w:rsidRPr="005D4960" w:rsidRDefault="00B52D73" w:rsidP="00B52D73">
            <w:pPr>
              <w:ind w:left="-94" w:right="-125"/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2,369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29FF68F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1DC2813A" w14:textId="61B645FD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12.9%</w:t>
            </w:r>
          </w:p>
        </w:tc>
      </w:tr>
      <w:tr w:rsidR="00B52D73" w14:paraId="47A0AD57" w14:textId="77777777" w:rsidTr="00B52D73">
        <w:trPr>
          <w:trHeight w:val="567"/>
        </w:trPr>
        <w:tc>
          <w:tcPr>
            <w:tcW w:w="1277" w:type="dxa"/>
            <w:vMerge/>
            <w:vAlign w:val="center"/>
          </w:tcPr>
          <w:p w14:paraId="558AFFD5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0856598" w14:textId="44CD591C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806" w:type="dxa"/>
            <w:shd w:val="clear" w:color="auto" w:fill="FFFFFF" w:themeFill="background1"/>
            <w:vAlign w:val="center"/>
          </w:tcPr>
          <w:p w14:paraId="2897628B" w14:textId="7FEAD6C4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595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14:paraId="52AC3EAB" w14:textId="3C291A0B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702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34ED0D99" w14:textId="11E1E37C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592</w:t>
            </w:r>
          </w:p>
        </w:tc>
        <w:tc>
          <w:tcPr>
            <w:tcW w:w="776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52F7A81" w14:textId="478A790E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628</w:t>
            </w:r>
          </w:p>
        </w:tc>
        <w:tc>
          <w:tcPr>
            <w:tcW w:w="1208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097B6B20" w14:textId="583322C4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2,517</w:t>
            </w:r>
          </w:p>
        </w:tc>
        <w:tc>
          <w:tcPr>
            <w:tcW w:w="751" w:type="dxa"/>
            <w:vMerge/>
            <w:shd w:val="clear" w:color="auto" w:fill="FF0000"/>
            <w:vAlign w:val="center"/>
          </w:tcPr>
          <w:p w14:paraId="5EC9704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E65DB0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  <w:p w14:paraId="50A524B8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280" w:type="dxa"/>
            <w:vMerge/>
            <w:shd w:val="clear" w:color="auto" w:fill="auto"/>
            <w:vAlign w:val="center"/>
          </w:tcPr>
          <w:p w14:paraId="6A7E8361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276" w:type="dxa"/>
            <w:vMerge/>
            <w:shd w:val="clear" w:color="auto" w:fill="FF0000"/>
            <w:vAlign w:val="center"/>
          </w:tcPr>
          <w:p w14:paraId="12830698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  <w:tr w:rsidR="00FC4A29" w14:paraId="3B600FDA" w14:textId="77777777" w:rsidTr="00B52D73">
        <w:trPr>
          <w:trHeight w:val="666"/>
        </w:trPr>
        <w:tc>
          <w:tcPr>
            <w:tcW w:w="10207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26BE51" w14:textId="77777777" w:rsidR="00FC0D45" w:rsidRPr="00C84569" w:rsidRDefault="004B6CF0" w:rsidP="267F144F">
            <w:pPr>
              <w:rPr>
                <w:rFonts w:ascii="Century Gothic" w:hAnsi="Century Gothic" w:cstheme="minorBidi"/>
                <w:sz w:val="20"/>
                <w:szCs w:val="20"/>
              </w:rPr>
            </w:pPr>
            <w:r>
              <w:rPr>
                <w:rFonts w:ascii="Century Gothic" w:eastAsia="Century Gothic" w:hAnsi="Century Gothic"/>
                <w:sz w:val="20"/>
                <w:szCs w:val="20"/>
                <w:lang w:val="cy-GB"/>
              </w:rPr>
              <w:t xml:space="preserve">*Mae'r ddwy golofn olaf yn dangos: cyfartaledd y tair blwyddyn ariannol flaenorol (ar sail y cyfnod adrodd cyfatebol); canran y newid ar sail y gwahaniaeth rhwng y flwyddyn ariannol gyfredol a'r cyfartaledd tair blynedd. </w:t>
            </w:r>
          </w:p>
        </w:tc>
      </w:tr>
    </w:tbl>
    <w:p w14:paraId="6F4D03B8" w14:textId="5DD17053" w:rsidR="006E47C7" w:rsidRPr="00797F4C" w:rsidRDefault="006E47C7">
      <w:pPr>
        <w:rPr>
          <w:rFonts w:ascii="Century Gothic" w:hAnsi="Century Gothic" w:cstheme="minorHAnsi"/>
        </w:rPr>
      </w:pPr>
    </w:p>
    <w:p w14:paraId="395AA3E3" w14:textId="2566102B" w:rsidR="00237611" w:rsidRPr="00797F4C" w:rsidRDefault="00237611" w:rsidP="00237611">
      <w:pPr>
        <w:rPr>
          <w:rFonts w:ascii="Century Gothic" w:hAnsi="Century Gothic" w:cstheme="minorHAnsi"/>
        </w:rPr>
      </w:pPr>
    </w:p>
    <w:p w14:paraId="654E1813" w14:textId="46CF0169" w:rsidR="00237611" w:rsidRPr="00797F4C" w:rsidRDefault="00B52D73" w:rsidP="00237611">
      <w:pPr>
        <w:rPr>
          <w:rFonts w:ascii="Century Gothic" w:hAnsi="Century Gothic" w:cstheme="minorHAnsi"/>
        </w:rPr>
      </w:pPr>
      <w:r w:rsidRPr="007B7939">
        <w:rPr>
          <w:rFonts w:asciiTheme="minorHAnsi" w:eastAsia="Calibri" w:hAnsiTheme="minorHAnsi" w:cstheme="minorHAnsi"/>
          <w:b/>
          <w:noProof/>
          <w:sz w:val="22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4B3C8B" wp14:editId="1D3D754D">
                <wp:simplePos x="0" y="0"/>
                <wp:positionH relativeFrom="margin">
                  <wp:posOffset>-342900</wp:posOffset>
                </wp:positionH>
                <wp:positionV relativeFrom="paragraph">
                  <wp:posOffset>175387</wp:posOffset>
                </wp:positionV>
                <wp:extent cx="6711950" cy="3191774"/>
                <wp:effectExtent l="0" t="0" r="12700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0" cy="3191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A295E56" w14:textId="77777777" w:rsidR="00B46348" w:rsidRPr="007B7939" w:rsidRDefault="00B46348" w:rsidP="002D24E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/>
                              </w:rPr>
                              <w:t xml:space="preserve">Naratif </w:t>
                            </w:r>
                          </w:p>
                          <w:p w14:paraId="6014E0E9" w14:textId="77777777" w:rsidR="00B46348" w:rsidRPr="007B7939" w:rsidRDefault="00B46348" w:rsidP="002D24E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</w:p>
                          <w:p w14:paraId="1C05290F" w14:textId="7C13D4E6" w:rsidR="00B46348" w:rsidRPr="007B7939" w:rsidRDefault="00B46348" w:rsidP="002D24E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lang w:val="cy-GB"/>
                              </w:rPr>
                              <w:t>Cynnydd mewn Tanau</w:t>
                            </w: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 - priodolir y cynnydd o 7.0% mewn tanau (o 1,880 i 2,011) i'r haf poeth yn y DU a Chymru. Arweiniodd hyn felly at gynnydd o 144 o ddigwyddiadau, cynnydd o 7.7% dros y cyfartaledd 3 blynedd o 1,867.  </w:t>
                            </w:r>
                          </w:p>
                          <w:p w14:paraId="0D04D2D5" w14:textId="77777777" w:rsidR="00B46348" w:rsidRPr="007B7939" w:rsidRDefault="00B46348" w:rsidP="002D24E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D18F991" w14:textId="77777777" w:rsidR="00B46348" w:rsidRPr="007B7939" w:rsidRDefault="00B46348" w:rsidP="002D24E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lang w:val="cy-GB"/>
                              </w:rPr>
                              <w:t>Cynnydd mewn AFAs (annomestig)</w:t>
                            </w: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 - Rydym yn ymwybodol o’r cynnydd mewn AFAs mewn lleoliadau annomestig.  Mae'r rhan fwyaf o’r galwadau hyn yn dod o Fwrdd Iechyd Prifysgol Betsi Cadwaladr (BIPBC) gyda nifer o resymau actifadu).  Rydym yn parhau i weithio gyda BIPBC i leihau'r actifiadau AFA hyn.  Mae cynnydd hefyd mewn mynychu digwyddiadau domestig (cartrefi) ar gyfer tanau damweiniol mewn cartrefi a chyfeirir at hyn yn ddiweddarach yn yr adroddiad hwn. </w:t>
                            </w:r>
                          </w:p>
                          <w:p w14:paraId="122AEE65" w14:textId="77777777" w:rsidR="00B46348" w:rsidRPr="007B7939" w:rsidRDefault="00B46348" w:rsidP="002D24E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4084D72" w14:textId="77777777" w:rsidR="00B46348" w:rsidRPr="007B7939" w:rsidRDefault="00B46348" w:rsidP="002D24E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lang w:val="cy-GB"/>
                              </w:rPr>
                              <w:t>Cynnydd mewn digwyddiadau Arbennig y Gwasanaeth</w:t>
                            </w: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 - Daw’r cynnydd cyffredinol yn dilyn newid mewn polisi sy'n ymwneud â mynychu Digwyddiadau Arbennig y Gwasanaeth, gan gynyddu amlygrwydd criwiau yn y gymuned. </w:t>
                            </w:r>
                          </w:p>
                          <w:p w14:paraId="1D8FBD19" w14:textId="77777777" w:rsidR="00B46348" w:rsidRPr="007B7939" w:rsidRDefault="00B46348" w:rsidP="002D24E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E5621C7" w14:textId="77777777" w:rsidR="00B46348" w:rsidRPr="007B7939" w:rsidRDefault="00B46348" w:rsidP="002D24E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B3C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13.8pt;width:528.5pt;height:251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" fillcolor="white [3201]" strokecolor="#0f243e [1615]" strokeweight=".5pt">
                <v:textbox>
                  <w:txbxContent>
                    <w:p w14:paraId="3A295E56" w14:textId="77777777" w:rsidR="00B46348" w:rsidRPr="007B7939" w:rsidRDefault="00B46348" w:rsidP="002D24E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/>
                        </w:rPr>
                        <w:t xml:space="preserve">Naratif </w:t>
                      </w:r>
                    </w:p>
                    <w:p w14:paraId="6014E0E9" w14:textId="77777777" w:rsidR="00B46348" w:rsidRPr="007B7939" w:rsidRDefault="00B46348" w:rsidP="002D24E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</w:p>
                    <w:p w14:paraId="1C05290F" w14:textId="7C13D4E6" w:rsidR="00B46348" w:rsidRPr="007B7939" w:rsidRDefault="00B46348" w:rsidP="002D24E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lang w:val="cy-GB"/>
                        </w:rPr>
                        <w:t>Cynnydd mewn Tanau</w:t>
                      </w: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 - priodolir y cynnydd o 7.0% mewn tanau (o 1,880 i 2,011) i'r haf poeth yn y DU a Chymru. Arweiniodd hyn felly at gynnydd o 144 o ddigwyddiadau, cynnydd o 7.7% dros y cyfartaledd 3 blynedd o 1,867.  </w:t>
                      </w:r>
                    </w:p>
                    <w:p w14:paraId="0D04D2D5" w14:textId="77777777" w:rsidR="00B46348" w:rsidRPr="007B7939" w:rsidRDefault="00B46348" w:rsidP="002D24E6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D18F991" w14:textId="77777777" w:rsidR="00B46348" w:rsidRPr="007B7939" w:rsidRDefault="00B46348" w:rsidP="002D24E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lang w:val="cy-GB"/>
                        </w:rPr>
                        <w:t>Cynnydd mewn AFAs (annomestig)</w:t>
                      </w: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 - Rydym yn ymwybodol o’r cynnydd mewn AFAs mewn lleoliadau annomestig.  Mae'r rhan fwyaf o’r galwadau hyn yn dod o Fwrdd Iechyd Prifysgol Betsi Cadwaladr (BIPBC) gyda nifer o resymau actifadu).  Rydym yn parhau i weithio gyda BIPBC i leihau'r actifiadau AFA hyn.  Mae cynnydd hefyd mewn mynychu digwyddiadau domestig (cartrefi) ar gyfer tanau damweiniol mewn cartrefi a chyfeirir at hyn yn ddiweddarach yn yr adroddiad hwn. </w:t>
                      </w:r>
                    </w:p>
                    <w:p w14:paraId="122AEE65" w14:textId="77777777" w:rsidR="00B46348" w:rsidRPr="007B7939" w:rsidRDefault="00B46348" w:rsidP="002D24E6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4084D72" w14:textId="77777777" w:rsidR="00B46348" w:rsidRPr="007B7939" w:rsidRDefault="00B46348" w:rsidP="002D24E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lang w:val="cy-GB"/>
                        </w:rPr>
                        <w:t>Cynnydd mewn digwyddiadau Arbennig y Gwasanaeth</w:t>
                      </w: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 - Daw’r cynnydd cyffredinol yn dilyn newid mewn polisi sy'n ymwneud â mynychu Digwyddiadau Arbennig y Gwasanaeth, gan gynyddu amlygrwydd criwiau yn y gymuned. </w:t>
                      </w:r>
                    </w:p>
                    <w:p w14:paraId="1D8FBD19" w14:textId="77777777" w:rsidR="00B46348" w:rsidRPr="007B7939" w:rsidRDefault="00B46348" w:rsidP="002D24E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E5621C7" w14:textId="77777777" w:rsidR="00B46348" w:rsidRPr="007B7939" w:rsidRDefault="00B46348" w:rsidP="002D24E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FE7E38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613D2B12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02AA2DC8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55AAF5C5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1AA3758A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0BE0F9FD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50E323FE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34E8B33F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5E3147E9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23A08F30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61A1DA3C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193E19AC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7E6BA835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0320F976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230ECF41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0A31AA9D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2E6B03C8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5A7CD2B7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01ACA621" w14:textId="77777777" w:rsidR="00237611" w:rsidRPr="00797F4C" w:rsidRDefault="00237611" w:rsidP="00237611">
      <w:pPr>
        <w:rPr>
          <w:rFonts w:ascii="Century Gothic" w:hAnsi="Century Gothic" w:cstheme="minorHAnsi"/>
        </w:rPr>
      </w:pPr>
    </w:p>
    <w:p w14:paraId="5BCE6851" w14:textId="77777777" w:rsidR="002E62FA" w:rsidRPr="00797F4C" w:rsidRDefault="002E62FA" w:rsidP="00237611">
      <w:pPr>
        <w:rPr>
          <w:rFonts w:ascii="Century Gothic" w:hAnsi="Century Gothic" w:cstheme="minorHAnsi"/>
        </w:rPr>
        <w:sectPr w:rsidR="002E62FA" w:rsidRPr="00797F4C" w:rsidSect="00856282">
          <w:footerReference w:type="default" r:id="rId15"/>
          <w:footnotePr>
            <w:numFmt w:val="chicago"/>
            <w:numRestart w:val="eachPage"/>
          </w:footnotePr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1884D321" w14:textId="77777777" w:rsidR="00F51759" w:rsidRPr="00797F4C" w:rsidRDefault="004B6CF0" w:rsidP="00EC0ED9">
      <w:pPr>
        <w:pStyle w:val="NoSpacing"/>
        <w:numPr>
          <w:ilvl w:val="0"/>
          <w:numId w:val="3"/>
        </w:numPr>
        <w:spacing w:line="360" w:lineRule="auto"/>
        <w:ind w:left="709" w:hanging="709"/>
        <w:rPr>
          <w:rFonts w:ascii="Century Gothic" w:hAnsi="Century Gothic" w:cstheme="minorHAnsi"/>
          <w:b/>
          <w:sz w:val="24"/>
          <w:szCs w:val="24"/>
        </w:rPr>
      </w:pPr>
      <w:bookmarkStart w:id="4" w:name="FiresByCategoryAndMotive"/>
      <w:r w:rsidRPr="00797F4C">
        <w:rPr>
          <w:rFonts w:ascii="Century Gothic" w:hAnsi="Century Gothic" w:cstheme="minorHAnsi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BEBF480" wp14:editId="160F9364">
            <wp:simplePos x="0" y="0"/>
            <wp:positionH relativeFrom="margin">
              <wp:posOffset>5615305</wp:posOffset>
            </wp:positionH>
            <wp:positionV relativeFrom="margin">
              <wp:posOffset>-219075</wp:posOffset>
            </wp:positionV>
            <wp:extent cx="523875" cy="51435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alibri"/>
          <w:b/>
          <w:bCs/>
          <w:sz w:val="24"/>
          <w:szCs w:val="24"/>
          <w:lang w:val="cy-GB"/>
        </w:rPr>
        <w:t>Tanau yn ôl Categori a Chymhelliant</w:t>
      </w:r>
    </w:p>
    <w:p w14:paraId="3AA45B73" w14:textId="17929CD9" w:rsidR="00237611" w:rsidRPr="00393B45" w:rsidRDefault="004B6CF0" w:rsidP="00237611">
      <w:pPr>
        <w:pStyle w:val="NoSpacing"/>
        <w:numPr>
          <w:ilvl w:val="1"/>
          <w:numId w:val="3"/>
        </w:numPr>
        <w:ind w:left="709" w:hanging="709"/>
        <w:rPr>
          <w:rFonts w:ascii="Century Gothic" w:hAnsi="Century Gothic" w:cstheme="minorHAnsi"/>
          <w:sz w:val="24"/>
          <w:szCs w:val="24"/>
        </w:rPr>
      </w:pPr>
      <w:bookmarkStart w:id="5" w:name="_Hlk128148918"/>
      <w:r>
        <w:rPr>
          <w:rFonts w:ascii="Century Gothic" w:eastAsia="Century Gothic" w:hAnsi="Century Gothic" w:cs="Calibri"/>
          <w:sz w:val="24"/>
          <w:szCs w:val="24"/>
          <w:lang w:val="cy-GB"/>
        </w:rPr>
        <w:t>Aethpwyd at gyfanswm o 2,011 o danau; cynnydd o 7.0% o 1,8</w:t>
      </w:r>
      <w:r w:rsidR="00B52D73">
        <w:rPr>
          <w:rFonts w:ascii="Century Gothic" w:eastAsia="Century Gothic" w:hAnsi="Century Gothic" w:cs="Calibri"/>
          <w:sz w:val="24"/>
          <w:szCs w:val="24"/>
          <w:lang w:val="cy-GB"/>
        </w:rPr>
        <w:t>80</w:t>
      </w:r>
      <w:r>
        <w:rPr>
          <w:rFonts w:ascii="Century Gothic" w:eastAsia="Century Gothic" w:hAnsi="Century Gothic" w:cs="Calibri"/>
          <w:sz w:val="24"/>
          <w:szCs w:val="24"/>
          <w:lang w:val="cy-GB"/>
        </w:rPr>
        <w:t xml:space="preserve"> yn 2021/22. </w:t>
      </w:r>
    </w:p>
    <w:bookmarkEnd w:id="4"/>
    <w:p w14:paraId="4E552909" w14:textId="3EC7145A" w:rsidR="00286923" w:rsidRPr="00393B45" w:rsidRDefault="004B6CF0" w:rsidP="267F144F">
      <w:pPr>
        <w:pStyle w:val="ListParagraph"/>
        <w:numPr>
          <w:ilvl w:val="1"/>
          <w:numId w:val="3"/>
        </w:numPr>
        <w:ind w:left="709" w:hanging="709"/>
        <w:rPr>
          <w:rFonts w:ascii="Century Gothic" w:hAnsi="Century Gothic" w:cstheme="minorBidi"/>
        </w:rPr>
      </w:pPr>
      <w:r>
        <w:rPr>
          <w:rFonts w:ascii="Century Gothic" w:eastAsia="Century Gothic" w:hAnsi="Century Gothic"/>
          <w:b/>
          <w:bCs/>
          <w:lang w:val="cy-GB"/>
        </w:rPr>
        <w:t xml:space="preserve">Prif danau – </w:t>
      </w:r>
      <w:r>
        <w:rPr>
          <w:rFonts w:ascii="Century Gothic" w:eastAsia="Century Gothic" w:hAnsi="Century Gothic"/>
          <w:lang w:val="cy-GB"/>
        </w:rPr>
        <w:t>Bu gostyngiad o 3.</w:t>
      </w:r>
      <w:r w:rsidR="00B52D73">
        <w:rPr>
          <w:rFonts w:ascii="Century Gothic" w:eastAsia="Century Gothic" w:hAnsi="Century Gothic"/>
          <w:lang w:val="cy-GB"/>
        </w:rPr>
        <w:t>1</w:t>
      </w:r>
      <w:r>
        <w:rPr>
          <w:rFonts w:ascii="Century Gothic" w:eastAsia="Century Gothic" w:hAnsi="Century Gothic"/>
          <w:lang w:val="cy-GB"/>
        </w:rPr>
        <w:t>% yn nifer y prif danau, o 88</w:t>
      </w:r>
      <w:r w:rsidR="00B52D73">
        <w:rPr>
          <w:rFonts w:ascii="Century Gothic" w:eastAsia="Century Gothic" w:hAnsi="Century Gothic"/>
          <w:lang w:val="cy-GB"/>
        </w:rPr>
        <w:t>1</w:t>
      </w:r>
      <w:r>
        <w:rPr>
          <w:rFonts w:ascii="Century Gothic" w:eastAsia="Century Gothic" w:hAnsi="Century Gothic"/>
          <w:lang w:val="cy-GB"/>
        </w:rPr>
        <w:t xml:space="preserve"> i 854 o gymharu â’r flwyddyn ariannol flaenorol ac roeddent 3.4% yn is na’r cyfartaledd 3 blynedd o 884</w:t>
      </w:r>
      <w:r w:rsidR="00D86E37">
        <w:rPr>
          <w:rFonts w:ascii="Century Gothic" w:eastAsia="Century Gothic" w:hAnsi="Century Gothic"/>
          <w:lang w:val="cy-GB"/>
        </w:rPr>
        <w:t xml:space="preserve">. </w:t>
      </w:r>
      <w:r>
        <w:rPr>
          <w:rFonts w:ascii="Century Gothic" w:eastAsia="Century Gothic" w:hAnsi="Century Gothic"/>
          <w:lang w:val="cy-GB"/>
        </w:rPr>
        <w:t xml:space="preserve">   </w:t>
      </w:r>
    </w:p>
    <w:p w14:paraId="34142B71" w14:textId="77777777" w:rsidR="006108D1" w:rsidRPr="00393B45" w:rsidRDefault="004B6CF0" w:rsidP="00D2666E">
      <w:pPr>
        <w:pStyle w:val="ListParagraph"/>
        <w:numPr>
          <w:ilvl w:val="1"/>
          <w:numId w:val="3"/>
        </w:numPr>
        <w:ind w:left="709" w:hanging="709"/>
        <w:rPr>
          <w:rFonts w:ascii="Century Gothic" w:hAnsi="Century Gothic" w:cstheme="minorHAnsi"/>
        </w:rPr>
      </w:pPr>
      <w:r>
        <w:rPr>
          <w:rFonts w:ascii="Century Gothic" w:eastAsia="Century Gothic" w:hAnsi="Century Gothic" w:cs="Calibri"/>
          <w:b/>
          <w:bCs/>
          <w:lang w:val="cy-GB"/>
        </w:rPr>
        <w:t xml:space="preserve">Tanau eilaidd – </w:t>
      </w:r>
      <w:bookmarkStart w:id="6" w:name="_Hlk94076994"/>
      <w:r>
        <w:rPr>
          <w:rFonts w:ascii="Century Gothic" w:eastAsia="Century Gothic" w:hAnsi="Century Gothic" w:cs="Calibri"/>
          <w:lang w:val="cy-GB"/>
        </w:rPr>
        <w:t>Cafwyd cynnydd o 18.0% yn nifer y tanau eilaidd, o 879 i 1,037, ac roeddent 23.2% yn uwch na’r cyfartaledd 3 blynedd o 842.</w:t>
      </w:r>
      <w:bookmarkEnd w:id="6"/>
    </w:p>
    <w:p w14:paraId="04D35A7B" w14:textId="77777777" w:rsidR="00D2666E" w:rsidRPr="00393B45" w:rsidRDefault="004B6CF0" w:rsidP="00A946CF">
      <w:pPr>
        <w:pStyle w:val="ListParagraph"/>
        <w:numPr>
          <w:ilvl w:val="1"/>
          <w:numId w:val="3"/>
        </w:numPr>
        <w:ind w:left="709" w:hanging="709"/>
        <w:rPr>
          <w:rFonts w:ascii="Century Gothic" w:hAnsi="Century Gothic" w:cstheme="minorHAnsi"/>
        </w:rPr>
      </w:pPr>
      <w:r>
        <w:rPr>
          <w:rFonts w:ascii="Century Gothic" w:eastAsia="Century Gothic" w:hAnsi="Century Gothic" w:cs="Calibri"/>
          <w:b/>
          <w:bCs/>
          <w:lang w:val="cy-GB"/>
        </w:rPr>
        <w:t>Tanau simnai –</w:t>
      </w:r>
      <w:r>
        <w:rPr>
          <w:rFonts w:ascii="Century Gothic" w:eastAsia="Century Gothic" w:hAnsi="Century Gothic" w:cs="Calibri"/>
          <w:lang w:val="cy-GB"/>
        </w:rPr>
        <w:t xml:space="preserve"> Arhosodd nifer y tanau simnai heb newid ar 120, sef yr un fath ag yn ystod y flwyddyn ariannol flaenorol, ac roeddent 14.9% yn is na’r cyfartaledd 3 blynedd o 141. </w:t>
      </w:r>
    </w:p>
    <w:bookmarkEnd w:id="5"/>
    <w:p w14:paraId="3B42DEA6" w14:textId="5F671D0F" w:rsidR="00F51759" w:rsidRPr="00797F4C" w:rsidRDefault="004B6CF0" w:rsidP="005A292E">
      <w:pPr>
        <w:pStyle w:val="ListParagraph"/>
        <w:ind w:left="142"/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  <w:color w:val="FF0000"/>
        </w:rPr>
        <w:tab/>
      </w:r>
      <w:r w:rsidR="00B52D73" w:rsidRPr="00797F4C">
        <w:rPr>
          <w:rFonts w:ascii="Century Gothic" w:hAnsi="Century Gothic" w:cstheme="minorHAnsi"/>
          <w:noProof/>
        </w:rPr>
        <w:drawing>
          <wp:inline distT="0" distB="0" distL="0" distR="0" wp14:anchorId="11D2C4FC" wp14:editId="3BFFC2AF">
            <wp:extent cx="6213659" cy="30175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80" cy="302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9AA">
        <w:rPr>
          <w:rFonts w:ascii="Century Gothic" w:hAnsi="Century Gothic"/>
          <w:color w:val="000000"/>
          <w:shd w:val="clear" w:color="auto" w:fill="FFFFFF"/>
        </w:rPr>
        <w:br/>
      </w:r>
    </w:p>
    <w:p w14:paraId="0F646877" w14:textId="77777777" w:rsidR="00F51759" w:rsidRPr="00797F4C" w:rsidRDefault="00F51759" w:rsidP="00F51759">
      <w:pPr>
        <w:ind w:left="709" w:hanging="709"/>
        <w:jc w:val="both"/>
        <w:rPr>
          <w:rFonts w:ascii="Century Gothic" w:hAnsi="Century Gothic" w:cstheme="minorHAnsi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34"/>
        <w:gridCol w:w="722"/>
        <w:gridCol w:w="695"/>
        <w:gridCol w:w="709"/>
        <w:gridCol w:w="709"/>
        <w:gridCol w:w="1275"/>
        <w:gridCol w:w="851"/>
        <w:gridCol w:w="236"/>
        <w:gridCol w:w="1305"/>
        <w:gridCol w:w="18"/>
        <w:gridCol w:w="1276"/>
      </w:tblGrid>
      <w:tr w:rsidR="00FC4A29" w14:paraId="59E812B2" w14:textId="77777777" w:rsidTr="00B52D73">
        <w:trPr>
          <w:trHeight w:val="691"/>
        </w:trPr>
        <w:tc>
          <w:tcPr>
            <w:tcW w:w="1277" w:type="dxa"/>
            <w:shd w:val="clear" w:color="auto" w:fill="auto"/>
            <w:vAlign w:val="center"/>
          </w:tcPr>
          <w:p w14:paraId="1A084EC3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Categori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C244CA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Blwyddyn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76D5CAD4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Ch.1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2D311DE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Ch.2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612605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Ch.3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FC8CC0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Ch.4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B060C3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  <w:szCs w:val="22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18"/>
                <w:lang w:val="cy-GB"/>
              </w:rPr>
              <w:t>Cyfanswm y cyfnod hyd yma</w:t>
            </w:r>
          </w:p>
          <w:p w14:paraId="4F7D0FD3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18"/>
                <w:lang w:val="cy-GB"/>
              </w:rPr>
              <w:t>(YTD)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D4FC94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 xml:space="preserve">% y newid 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EA74F7" w14:textId="77777777" w:rsidR="002E62FA" w:rsidRPr="00B52D73" w:rsidRDefault="002E62FA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</w:p>
        </w:tc>
        <w:tc>
          <w:tcPr>
            <w:tcW w:w="1305" w:type="dxa"/>
            <w:shd w:val="clear" w:color="auto" w:fill="auto"/>
            <w:vAlign w:val="center"/>
          </w:tcPr>
          <w:p w14:paraId="3195C7E0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20"/>
                <w:lang w:val="cy-GB"/>
              </w:rPr>
              <w:t>Cyfartaledd y 3 blynedd flaenorol</w:t>
            </w:r>
          </w:p>
        </w:tc>
        <w:tc>
          <w:tcPr>
            <w:tcW w:w="1294" w:type="dxa"/>
            <w:gridSpan w:val="2"/>
            <w:shd w:val="clear" w:color="auto" w:fill="auto"/>
            <w:vAlign w:val="center"/>
          </w:tcPr>
          <w:p w14:paraId="5A21B34A" w14:textId="77777777" w:rsidR="002E62FA" w:rsidRPr="00B52D73" w:rsidRDefault="004B6CF0" w:rsidP="002E62FA">
            <w:pPr>
              <w:jc w:val="center"/>
              <w:rPr>
                <w:rFonts w:ascii="Century Gothic" w:hAnsi="Century Gothic" w:cstheme="minorHAnsi"/>
                <w:b/>
                <w:sz w:val="18"/>
              </w:rPr>
            </w:pPr>
            <w:r w:rsidRPr="00B52D73">
              <w:rPr>
                <w:rFonts w:ascii="Century Gothic" w:eastAsia="Century Gothic" w:hAnsi="Century Gothic" w:cs="Calibri"/>
                <w:b/>
                <w:bCs/>
                <w:sz w:val="18"/>
                <w:szCs w:val="18"/>
                <w:lang w:val="cy-GB"/>
              </w:rPr>
              <w:t>% y newid / Cyfartaledd y 3 blynedd flaenorol</w:t>
            </w:r>
          </w:p>
        </w:tc>
      </w:tr>
      <w:tr w:rsidR="00FC4A29" w14:paraId="1C9A34A7" w14:textId="77777777" w:rsidTr="00B52D73">
        <w:trPr>
          <w:trHeight w:hRule="exact" w:val="57"/>
        </w:trPr>
        <w:tc>
          <w:tcPr>
            <w:tcW w:w="127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221753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1E58AC5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096335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9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2FD892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943D98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0BC0EB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F4C2E6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AE5CEFD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2AD27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23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1F9AB13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24E60C" w14:textId="77777777" w:rsidR="002E62FA" w:rsidRPr="00C84569" w:rsidRDefault="002E62FA" w:rsidP="002E62FA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14:paraId="56A7DE57" w14:textId="77777777" w:rsidTr="00B52D73">
        <w:trPr>
          <w:trHeight w:val="418"/>
        </w:trPr>
        <w:tc>
          <w:tcPr>
            <w:tcW w:w="1277" w:type="dxa"/>
            <w:vMerge w:val="restart"/>
            <w:shd w:val="clear" w:color="auto" w:fill="auto"/>
            <w:vAlign w:val="center"/>
          </w:tcPr>
          <w:p w14:paraId="62E2996C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Prif Danau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24AB43" w14:textId="4BBFAC03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5BCAF9D0" w14:textId="3757092D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226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4DE7D8D" w14:textId="46C2E057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236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834DA9" w14:textId="5AD28FFD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193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471227" w14:textId="7B0CC2ED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199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F904021" w14:textId="73699A58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854</w:t>
            </w:r>
          </w:p>
        </w:tc>
        <w:tc>
          <w:tcPr>
            <w:tcW w:w="851" w:type="dxa"/>
            <w:vMerge w:val="restart"/>
            <w:shd w:val="clear" w:color="auto" w:fill="00B050"/>
            <w:vAlign w:val="center"/>
          </w:tcPr>
          <w:p w14:paraId="6BF90348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A"/>
            </w:r>
          </w:p>
          <w:p w14:paraId="4AFFE46E" w14:textId="390DCD93" w:rsidR="00B52D73" w:rsidRPr="00D43133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3.1%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EB32CA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23" w:type="dxa"/>
            <w:gridSpan w:val="2"/>
            <w:vMerge w:val="restart"/>
            <w:shd w:val="clear" w:color="auto" w:fill="FFFFFF" w:themeFill="background1"/>
            <w:vAlign w:val="center"/>
          </w:tcPr>
          <w:p w14:paraId="3B085FA0" w14:textId="4561701A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884</w:t>
            </w:r>
          </w:p>
        </w:tc>
        <w:tc>
          <w:tcPr>
            <w:tcW w:w="1276" w:type="dxa"/>
            <w:vMerge w:val="restart"/>
            <w:shd w:val="clear" w:color="auto" w:fill="00B050"/>
            <w:vAlign w:val="center"/>
          </w:tcPr>
          <w:p w14:paraId="4B495AB6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A"/>
            </w:r>
          </w:p>
          <w:p w14:paraId="5829CCE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3.4%</w:t>
            </w:r>
          </w:p>
        </w:tc>
      </w:tr>
      <w:tr w:rsidR="00B52D73" w14:paraId="4F67729B" w14:textId="77777777" w:rsidTr="00B52D73">
        <w:trPr>
          <w:trHeight w:val="536"/>
        </w:trPr>
        <w:tc>
          <w:tcPr>
            <w:tcW w:w="1277" w:type="dxa"/>
            <w:vMerge/>
            <w:shd w:val="clear" w:color="auto" w:fill="auto"/>
            <w:vAlign w:val="center"/>
          </w:tcPr>
          <w:p w14:paraId="01099091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6FBBFCC" w14:textId="4E7B8486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62F9ECFE" w14:textId="27E4D6F1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251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905C98E" w14:textId="2E875705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229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121B09" w14:textId="4E4579FB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A408ED" w14:textId="01CB1E63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201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AF75213" w14:textId="4AFB0961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881</w:t>
            </w:r>
          </w:p>
        </w:tc>
        <w:tc>
          <w:tcPr>
            <w:tcW w:w="851" w:type="dxa"/>
            <w:vMerge/>
            <w:shd w:val="clear" w:color="auto" w:fill="00B050"/>
            <w:vAlign w:val="center"/>
          </w:tcPr>
          <w:p w14:paraId="2D1484FC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3E888C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23" w:type="dxa"/>
            <w:gridSpan w:val="2"/>
            <w:vMerge/>
            <w:shd w:val="clear" w:color="auto" w:fill="FFFFFF" w:themeFill="background1"/>
            <w:vAlign w:val="center"/>
          </w:tcPr>
          <w:p w14:paraId="050923E7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vMerge/>
            <w:shd w:val="clear" w:color="auto" w:fill="00B050"/>
            <w:vAlign w:val="center"/>
          </w:tcPr>
          <w:p w14:paraId="4AB2FB81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14:paraId="7E9712A5" w14:textId="77777777" w:rsidTr="00B52D73">
        <w:trPr>
          <w:trHeight w:hRule="exact" w:val="57"/>
        </w:trPr>
        <w:tc>
          <w:tcPr>
            <w:tcW w:w="127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A48FFB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346AB3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EE18A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9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35F29A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A8CF8C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2ED9EB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6ADEB8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EF043A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1CE35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23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3D09662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25F0E3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14:paraId="632A811D" w14:textId="77777777" w:rsidTr="00B52D73">
        <w:trPr>
          <w:trHeight w:val="517"/>
        </w:trPr>
        <w:tc>
          <w:tcPr>
            <w:tcW w:w="1277" w:type="dxa"/>
            <w:vMerge w:val="restart"/>
            <w:shd w:val="clear" w:color="auto" w:fill="auto"/>
            <w:vAlign w:val="center"/>
          </w:tcPr>
          <w:p w14:paraId="04B35083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Tanau Eilaidd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245BC6" w14:textId="706B3953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03E19EE3" w14:textId="2A463389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332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19929EF" w14:textId="783F4A94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476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EA6387" w14:textId="094DCB05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F92A9B" w14:textId="1F456154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129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6E4455E" w14:textId="592371E2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1,037</w:t>
            </w:r>
          </w:p>
        </w:tc>
        <w:tc>
          <w:tcPr>
            <w:tcW w:w="851" w:type="dxa"/>
            <w:vMerge w:val="restart"/>
            <w:shd w:val="clear" w:color="auto" w:fill="FF0000"/>
            <w:vAlign w:val="center"/>
          </w:tcPr>
          <w:p w14:paraId="7E45DE71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59739733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18.0%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7C6CF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23" w:type="dxa"/>
            <w:gridSpan w:val="2"/>
            <w:vMerge w:val="restart"/>
            <w:shd w:val="clear" w:color="auto" w:fill="FFFFFF" w:themeFill="background1"/>
            <w:vAlign w:val="center"/>
          </w:tcPr>
          <w:p w14:paraId="3A6E5AF0" w14:textId="630BF3F8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842</w:t>
            </w:r>
          </w:p>
        </w:tc>
        <w:tc>
          <w:tcPr>
            <w:tcW w:w="1276" w:type="dxa"/>
            <w:vMerge w:val="restart"/>
            <w:shd w:val="clear" w:color="auto" w:fill="FF0000"/>
            <w:vAlign w:val="center"/>
          </w:tcPr>
          <w:p w14:paraId="36A37D08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39007F90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23.2%</w:t>
            </w:r>
          </w:p>
        </w:tc>
      </w:tr>
      <w:tr w:rsidR="00B52D73" w14:paraId="0ED9F82D" w14:textId="77777777" w:rsidTr="00B52D73">
        <w:trPr>
          <w:trHeight w:val="477"/>
        </w:trPr>
        <w:tc>
          <w:tcPr>
            <w:tcW w:w="1277" w:type="dxa"/>
            <w:vMerge/>
            <w:shd w:val="clear" w:color="auto" w:fill="auto"/>
            <w:vAlign w:val="center"/>
          </w:tcPr>
          <w:p w14:paraId="70A83283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A6CAE4" w14:textId="64069B85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3CC27E0C" w14:textId="62588A8E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293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C6A5786" w14:textId="156A6045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AC55E4" w14:textId="57C92383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110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67FE17" w14:textId="51A1AF9D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232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C8BB8A2" w14:textId="66AD9451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879</w:t>
            </w:r>
          </w:p>
        </w:tc>
        <w:tc>
          <w:tcPr>
            <w:tcW w:w="851" w:type="dxa"/>
            <w:vMerge/>
            <w:shd w:val="clear" w:color="auto" w:fill="FF0000"/>
            <w:vAlign w:val="center"/>
          </w:tcPr>
          <w:p w14:paraId="5736F77E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C1720A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23" w:type="dxa"/>
            <w:gridSpan w:val="2"/>
            <w:vMerge/>
            <w:shd w:val="clear" w:color="auto" w:fill="FFFFFF" w:themeFill="background1"/>
            <w:vAlign w:val="center"/>
          </w:tcPr>
          <w:p w14:paraId="0240DE9A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vMerge/>
            <w:shd w:val="clear" w:color="auto" w:fill="FF0000"/>
            <w:vAlign w:val="center"/>
          </w:tcPr>
          <w:p w14:paraId="0DA85BE4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14:paraId="21732E1D" w14:textId="77777777" w:rsidTr="00B52D73">
        <w:trPr>
          <w:trHeight w:hRule="exact" w:val="57"/>
        </w:trPr>
        <w:tc>
          <w:tcPr>
            <w:tcW w:w="12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127F42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A8E78E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2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C837F5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9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179822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3419E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3A78A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CF1813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DB5A8E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DE8A1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2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4249AC" w14:textId="77777777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111583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14:paraId="025555B9" w14:textId="77777777" w:rsidTr="00B52D73">
        <w:trPr>
          <w:trHeight w:val="394"/>
        </w:trPr>
        <w:tc>
          <w:tcPr>
            <w:tcW w:w="1277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BCDB1C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Tanau simnai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2EB371" w14:textId="5EAFA10A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A6A99B" w14:textId="328423AA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19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C55195" w14:textId="7971C9DC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D7BCC2" w14:textId="1EB298FF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44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715397" w14:textId="6B6979EA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50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A09E06" w14:textId="186A0079" w:rsidR="00B52D73" w:rsidRPr="00D356CE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120</w:t>
            </w:r>
          </w:p>
        </w:tc>
        <w:tc>
          <w:tcPr>
            <w:tcW w:w="851" w:type="dxa"/>
            <w:vMerge w:val="restart"/>
            <w:shd w:val="clear" w:color="auto" w:fill="F79646" w:themeFill="accent6"/>
            <w:vAlign w:val="center"/>
          </w:tcPr>
          <w:p w14:paraId="1DDB21AD" w14:textId="77777777" w:rsidR="00B52D73" w:rsidRPr="00D43133" w:rsidRDefault="00B52D73" w:rsidP="00B52D73">
            <w:pPr>
              <w:jc w:val="center"/>
              <w:rPr>
                <w:rFonts w:ascii="Wingdings" w:eastAsia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8"/>
            </w:r>
          </w:p>
          <w:p w14:paraId="7AA7A6FC" w14:textId="77777777" w:rsidR="00B52D73" w:rsidRPr="00D43133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0.0%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BE1A25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23" w:type="dxa"/>
            <w:gridSpan w:val="2"/>
            <w:vMerge w:val="restart"/>
            <w:shd w:val="clear" w:color="auto" w:fill="FFFFFF" w:themeFill="background1"/>
            <w:vAlign w:val="center"/>
          </w:tcPr>
          <w:p w14:paraId="73FDB602" w14:textId="4FC6DFC4" w:rsidR="00B52D73" w:rsidRPr="005D4960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141</w:t>
            </w:r>
          </w:p>
        </w:tc>
        <w:tc>
          <w:tcPr>
            <w:tcW w:w="1276" w:type="dxa"/>
            <w:vMerge w:val="restart"/>
            <w:shd w:val="clear" w:color="auto" w:fill="00B050"/>
            <w:vAlign w:val="center"/>
          </w:tcPr>
          <w:p w14:paraId="673C703F" w14:textId="77777777" w:rsidR="00B52D73" w:rsidRPr="00D43133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43133">
              <w:rPr>
                <w:rFonts w:ascii="Wingdings" w:eastAsia="Wingdings" w:hAnsi="Wingdings" w:cstheme="minorHAnsi"/>
                <w:sz w:val="20"/>
              </w:rPr>
              <w:sym w:font="Wingdings" w:char="F0EA"/>
            </w:r>
          </w:p>
          <w:p w14:paraId="14AB151A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>14.9%</w:t>
            </w:r>
          </w:p>
        </w:tc>
      </w:tr>
      <w:tr w:rsidR="00B52D73" w14:paraId="29394705" w14:textId="77777777" w:rsidTr="00B52D73">
        <w:trPr>
          <w:trHeight w:val="413"/>
        </w:trPr>
        <w:tc>
          <w:tcPr>
            <w:tcW w:w="127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C6546E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A1B89C" w14:textId="79B24C41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340F71" w14:textId="3673CEA4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31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412290" w14:textId="7645644B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7D737" w14:textId="3CC8B74A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6817D9" w14:textId="71DA0DA0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45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467A284" w14:textId="080CA848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120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F79646" w:themeFill="accent6"/>
            <w:vAlign w:val="center"/>
          </w:tcPr>
          <w:p w14:paraId="26D2951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AF80B4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23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E96D4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013232C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FC4A29" w14:paraId="1424D339" w14:textId="77777777" w:rsidTr="00D356CE">
        <w:trPr>
          <w:trHeight w:val="563"/>
        </w:trPr>
        <w:tc>
          <w:tcPr>
            <w:tcW w:w="1020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6645C" w14:textId="77777777" w:rsidR="0070076C" w:rsidRPr="0018249B" w:rsidRDefault="004B6CF0" w:rsidP="0018249B">
            <w:pPr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eastAsia="Century Gothic" w:hAnsi="Century Gothic" w:cs="Calibri"/>
                <w:sz w:val="20"/>
                <w:szCs w:val="20"/>
                <w:lang w:val="cy-GB"/>
              </w:rPr>
              <w:t xml:space="preserve">*Mae'r ddwy golofn olaf yn dangos: cyfartaledd y tair blwyddyn ariannol flaenorol (ar sail y cyfnod adrodd cyfatebol); canran y newid ar sail y gwahaniaeth rhwng y flwyddyn ariannol gyfredol a'r cyfartaledd tair blynedd. </w:t>
            </w:r>
          </w:p>
        </w:tc>
      </w:tr>
    </w:tbl>
    <w:p w14:paraId="63C7F537" w14:textId="0E30164E" w:rsidR="00B52D73" w:rsidRDefault="00B52D73">
      <w:pPr>
        <w:rPr>
          <w:rFonts w:ascii="Century Gothic" w:hAnsi="Century Gothic" w:cstheme="minorHAnsi"/>
        </w:rPr>
      </w:pPr>
    </w:p>
    <w:p w14:paraId="65D45E96" w14:textId="77777777" w:rsidR="00B52D73" w:rsidRDefault="00B52D73">
      <w:pPr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br w:type="page"/>
      </w:r>
    </w:p>
    <w:p w14:paraId="59E8B660" w14:textId="77777777" w:rsidR="006B0EAE" w:rsidRPr="00797F4C" w:rsidRDefault="004B6CF0">
      <w:pPr>
        <w:rPr>
          <w:rFonts w:ascii="Century Gothic" w:hAnsi="Century Gothic" w:cstheme="minorHAnsi"/>
        </w:rPr>
      </w:pPr>
      <w:r w:rsidRPr="007B7939">
        <w:rPr>
          <w:rFonts w:asciiTheme="minorHAnsi" w:eastAsia="Calibri" w:hAnsiTheme="minorHAnsi" w:cstheme="minorHAnsi"/>
          <w:b/>
          <w:noProof/>
          <w:sz w:val="22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03DC7" wp14:editId="309EDCDA">
                <wp:simplePos x="0" y="0"/>
                <wp:positionH relativeFrom="margin">
                  <wp:posOffset>-400913</wp:posOffset>
                </wp:positionH>
                <wp:positionV relativeFrom="paragraph">
                  <wp:posOffset>202936</wp:posOffset>
                </wp:positionV>
                <wp:extent cx="6813550" cy="6021238"/>
                <wp:effectExtent l="0" t="0" r="25400" b="177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0" cy="60212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4427937F" w14:textId="77777777" w:rsidR="00B46348" w:rsidRPr="007B7939" w:rsidRDefault="00B46348" w:rsidP="002D24E6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lang w:val="cy-GB"/>
                              </w:rPr>
                              <w:t>Naratif</w:t>
                            </w: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 xml:space="preserve"> </w:t>
                            </w:r>
                          </w:p>
                          <w:p w14:paraId="3D523AE4" w14:textId="77777777" w:rsidR="00B46348" w:rsidRPr="007B7939" w:rsidRDefault="00B46348" w:rsidP="002D24E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6AA08CF" w14:textId="77777777" w:rsidR="00B46348" w:rsidRDefault="00B46348" w:rsidP="00E05BA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Bu gostyngiad o flwyddyn i flwyddyn yn nifer y prif danau damweiniol.   Mae’r gostyngiad wedi’i briodoli i’n gweithgareddau atal parhaus sy’n cael eu darparu yn ystod sesiynau SAWC a gweithgareddau ymgysylltu eraill â’r cyhoedd.   </w:t>
                            </w:r>
                          </w:p>
                          <w:p w14:paraId="1420A7B9" w14:textId="77777777" w:rsidR="00B46348" w:rsidRDefault="00B46348" w:rsidP="00E05BA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3CF125D" w14:textId="77777777" w:rsidR="00B46348" w:rsidRPr="007B7939" w:rsidRDefault="00B46348" w:rsidP="00E05BA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Mae'r cynnydd mewn tanau eilaidd damweiniol (o 550 i 661) ac eilaidd bwriadol (o 329 i 376) i'w briodoli i'r haf poeth yn y DU.  Mewn cymhariaeth, roedd 2018/19 hefyd yn haf poeth a sych iawn yng Ngogledd Cymru.  Cynyddodd Tanau Simnai o 6 rhwng Ch3 a Ch4 y flwyddyn ariannol.   Nid yw hyn yn annisgwyl yn dilyn cynnydd mewn prisiau tanwydd cyfleustodau a'r defnydd cynyddol o danau agored a llosgi coed.  Mae GTAGC wedi bod yn gweithio gyda Scottish Power (SP) ac asiantaethau eraill ynghylch darparu ‘pecynnau gaeaf’ i drigolion.</w:t>
                            </w:r>
                          </w:p>
                          <w:p w14:paraId="7A004F6D" w14:textId="77777777" w:rsidR="00B46348" w:rsidRPr="007B7939" w:rsidRDefault="00B46348" w:rsidP="00E05BA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8F3FA09" w14:textId="77777777" w:rsidR="00B46348" w:rsidRPr="007B7939" w:rsidRDefault="00B46348" w:rsidP="00E05BA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lang w:val="cy-GB"/>
                              </w:rPr>
                              <w:t xml:space="preserve">Y camau a gymerwyd i gefnogi cymunedau a lleihau digwyddiadau tân:  </w:t>
                            </w:r>
                          </w:p>
                          <w:p w14:paraId="42CC2BC6" w14:textId="38D2FA38" w:rsidR="00B46348" w:rsidRPr="00571409" w:rsidRDefault="00B46348" w:rsidP="00E05BAC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Mae 18,052 SAWC wedi'u darparu ar draws Gogledd Cymru yn unol â'n strategaeth bresennol; </w:t>
                            </w:r>
                          </w:p>
                          <w:p w14:paraId="2DB81230" w14:textId="77777777" w:rsidR="00B46348" w:rsidRPr="00571409" w:rsidRDefault="00B46348" w:rsidP="00E05BAC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Mae gwaith gyda phartneriaid strategol wedi parhau, gan nodi risgiau posibl i leihau digwyddiadau tân bwriadol; </w:t>
                            </w:r>
                          </w:p>
                          <w:p w14:paraId="099E8B51" w14:textId="77777777" w:rsidR="00B46348" w:rsidRPr="007B7939" w:rsidRDefault="00B46348" w:rsidP="00E05BAC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Mae cynlluniau ymyrraeth cynnau tanau bwriadol wedi'u hwyluso'n fewnol a chan PentrePeryglon; </w:t>
                            </w:r>
                          </w:p>
                          <w:p w14:paraId="225347AB" w14:textId="156386C3" w:rsidR="00B46348" w:rsidRPr="007B7939" w:rsidRDefault="00B46348" w:rsidP="00E05BAC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Mae Bwrdd Tanau yn yr Awyr Agored Newydd i Gymru wedi'i sefydlu a Siarter Tanau yn yr Awyr Agored Cymru Gyfan wedi'i ddrafftio i gefnogi lleihau nifer y tanau eilaidd damweiniol a bwriadol;</w:t>
                            </w:r>
                          </w:p>
                          <w:p w14:paraId="6FF12929" w14:textId="21E9243C" w:rsidR="00B46348" w:rsidRPr="007B7939" w:rsidRDefault="00B46348" w:rsidP="00E05BAC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Aeth timau atal i farchnadoedd ffermwyr a sioeau amaethyddol gan gynnwys sioe Cymdeithas Amaethyddol Frenhinol Cymru ym mis Gorffennaf 2022 i godi proffil effeithiau Tanau yn yr Awyr Agored yng Ngogledd Cymru; </w:t>
                            </w:r>
                          </w:p>
                          <w:p w14:paraId="11C4F306" w14:textId="1A46BDF6" w:rsidR="00B46348" w:rsidRPr="007B7939" w:rsidRDefault="00B46348" w:rsidP="00E05BAC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 Mae Grŵp Llywio'r Ymgyrch (CSG)wedi parhau i weithio gyda Chyfathrebu Corfforaethol i hyrwyddo diogelwch a thanau yn yr awyr agored yn rhagweithiol ar draws yr pob platfform y cyfryngau.</w:t>
                            </w:r>
                          </w:p>
                          <w:p w14:paraId="4BABDAA9" w14:textId="77777777" w:rsidR="00B46348" w:rsidRPr="005A292E" w:rsidRDefault="00B46348" w:rsidP="002D24E6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Roedd cyfranogiad sylweddol mewn digwyddiadau Coelcerth a Thân Gwyllt cymunedol ar draws ardal y gwasanaeth.</w:t>
                            </w:r>
                          </w:p>
                          <w:p w14:paraId="1AF0690D" w14:textId="77777777" w:rsidR="00B46348" w:rsidRPr="007B7939" w:rsidRDefault="00B46348" w:rsidP="002D24E6">
                            <w:p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FAE188" w14:textId="77777777" w:rsidR="00B46348" w:rsidRPr="007B7939" w:rsidRDefault="00B46348" w:rsidP="002D24E6">
                            <w:p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AAACEAA" w14:textId="77777777" w:rsidR="00B46348" w:rsidRPr="007B7939" w:rsidRDefault="00B46348" w:rsidP="002D24E6">
                            <w:p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5C70256" w14:textId="77777777" w:rsidR="00B46348" w:rsidRPr="007B7939" w:rsidRDefault="00B46348" w:rsidP="002D24E6">
                            <w:p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EB16805" w14:textId="77777777" w:rsidR="00B46348" w:rsidRPr="007B7939" w:rsidRDefault="00B46348" w:rsidP="002D24E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3DC7" id="Text Box 14" o:spid="_x0000_s1027" type="#_x0000_t202" style="position:absolute;margin-left:-31.55pt;margin-top:16pt;width:536.5pt;height:474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" fillcolor="window" strokecolor="#10253f" strokeweight=".5pt">
                <v:textbox>
                  <w:txbxContent>
                    <w:p w14:paraId="4427937F" w14:textId="77777777" w:rsidR="00B46348" w:rsidRPr="007B7939" w:rsidRDefault="00B46348" w:rsidP="002D24E6">
                      <w:pPr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lang w:val="cy-GB"/>
                        </w:rPr>
                        <w:t>Naratif</w:t>
                      </w:r>
                      <w:r>
                        <w:rPr>
                          <w:rFonts w:ascii="Century Gothic" w:eastAsia="Century Gothic" w:hAnsi="Century Gothic"/>
                          <w:b/>
                          <w:bCs/>
                          <w:sz w:val="22"/>
                          <w:szCs w:val="22"/>
                          <w:lang w:val="cy-GB"/>
                        </w:rPr>
                        <w:t xml:space="preserve"> </w:t>
                      </w:r>
                    </w:p>
                    <w:p w14:paraId="3D523AE4" w14:textId="77777777" w:rsidR="00B46348" w:rsidRPr="007B7939" w:rsidRDefault="00B46348" w:rsidP="002D24E6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6AA08CF" w14:textId="77777777" w:rsidR="00B46348" w:rsidRDefault="00B46348" w:rsidP="00E05BAC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Bu gostyngiad o flwyddyn i flwyddyn yn nifer y prif danau damweiniol.   Mae’r gostyngiad wedi’i briodoli i’n gweithgareddau atal parhaus sy’n cael eu darparu yn ystod sesiynau SAWC a gweithgareddau ymgysylltu eraill â’r cyhoedd.   </w:t>
                      </w:r>
                    </w:p>
                    <w:p w14:paraId="1420A7B9" w14:textId="77777777" w:rsidR="00B46348" w:rsidRDefault="00B46348" w:rsidP="00E05BAC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3CF125D" w14:textId="77777777" w:rsidR="00B46348" w:rsidRPr="007B7939" w:rsidRDefault="00B46348" w:rsidP="00E05BAC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Mae'r cynnydd mewn tanau eilaidd damweiniol (o 550 i 661) ac eilaidd bwriadol (o 329 i 376) i'w briodoli i'r haf poeth yn y DU.  Mewn cymhariaeth, roedd 2018/19 hefyd yn haf poeth a sych iawn yng Ngogledd Cymru.  Cynyddodd Tanau Simnai o 6 rhwng Ch3 a Ch4 y flwyddyn ariannol.   Nid yw hyn yn annisgwyl yn dilyn cynnydd mewn prisiau tanwydd cyfleustodau a'r defnydd cynyddol o danau agored a llosgi coed.  Mae GTAGC wedi bod yn gweithio gyda Scottish Power (SP) ac asiantaethau eraill ynghylch darparu ‘pecynnau gaeaf’ i drigolion.</w:t>
                      </w:r>
                    </w:p>
                    <w:p w14:paraId="7A004F6D" w14:textId="77777777" w:rsidR="00B46348" w:rsidRPr="007B7939" w:rsidRDefault="00B46348" w:rsidP="00E05BAC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8F3FA09" w14:textId="77777777" w:rsidR="00B46348" w:rsidRPr="007B7939" w:rsidRDefault="00B46348" w:rsidP="00E05BAC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lang w:val="cy-GB"/>
                        </w:rPr>
                        <w:t xml:space="preserve">Y camau a gymerwyd i gefnogi cymunedau a lleihau digwyddiadau tân:  </w:t>
                      </w:r>
                    </w:p>
                    <w:p w14:paraId="42CC2BC6" w14:textId="38D2FA38" w:rsidR="00B46348" w:rsidRPr="00571409" w:rsidRDefault="00B46348" w:rsidP="00E05BAC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Mae 18,052 SAWC wedi'u darparu ar draws Gogledd Cymru yn unol â'n strategaeth bresennol; </w:t>
                      </w:r>
                    </w:p>
                    <w:p w14:paraId="2DB81230" w14:textId="77777777" w:rsidR="00B46348" w:rsidRPr="00571409" w:rsidRDefault="00B46348" w:rsidP="00E05BAC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Mae gwaith gyda phartneriaid strategol wedi parhau, gan nodi risgiau posibl i leihau digwyddiadau tân bwriadol; </w:t>
                      </w:r>
                    </w:p>
                    <w:p w14:paraId="099E8B51" w14:textId="77777777" w:rsidR="00B46348" w:rsidRPr="007B7939" w:rsidRDefault="00B46348" w:rsidP="00E05BAC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Mae cynlluniau ymyrraeth cynnau tanau bwriadol wedi'u hwyluso'n fewnol a chan PentrePeryglon; </w:t>
                      </w:r>
                    </w:p>
                    <w:p w14:paraId="225347AB" w14:textId="156386C3" w:rsidR="00B46348" w:rsidRPr="007B7939" w:rsidRDefault="00B46348" w:rsidP="00E05BAC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Mae Bwrdd Tanau yn yr Awyr Agored Newydd i Gymru wedi'i sefydlu a Siarter Tanau yn yr Awyr Agored Cymru Gyfan wedi'i ddrafftio i gefnogi lleihau nifer y tanau eilaidd damweiniol a bwriadol;</w:t>
                      </w:r>
                    </w:p>
                    <w:p w14:paraId="6FF12929" w14:textId="21E9243C" w:rsidR="00B46348" w:rsidRPr="007B7939" w:rsidRDefault="00B46348" w:rsidP="00E05BAC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Aeth timau atal i farchnadoedd ffermwyr a sioeau amaethyddol gan gynnwys sioe Cymdeithas Amaethyddol Frenhinol Cymru ym mis Gorffennaf 2022 i godi proffil effeithiau Tanau yn yr Awyr Agored yng Ngogledd Cymru; </w:t>
                      </w:r>
                    </w:p>
                    <w:p w14:paraId="11C4F306" w14:textId="1A46BDF6" w:rsidR="00B46348" w:rsidRPr="007B7939" w:rsidRDefault="00B46348" w:rsidP="00E05BAC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 Mae Grŵp Llywio'r Ymgyrch (CSG)wedi parhau i weithio gyda Chyfathrebu Corfforaethol i hyrwyddo diogelwch a thanau yn yr awyr agored yn rhagweithiol ar draws yr pob platfform y cyfryngau.</w:t>
                      </w:r>
                    </w:p>
                    <w:p w14:paraId="4BABDAA9" w14:textId="77777777" w:rsidR="00B46348" w:rsidRPr="005A292E" w:rsidRDefault="00B46348" w:rsidP="002D24E6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Roedd cyfranogiad sylweddol mewn digwyddiadau Coelcerth a Thân Gwyllt cymunedol ar draws ardal y gwasanaeth.</w:t>
                      </w:r>
                    </w:p>
                    <w:p w14:paraId="1AF0690D" w14:textId="77777777" w:rsidR="00B46348" w:rsidRPr="007B7939" w:rsidRDefault="00B46348" w:rsidP="002D24E6">
                      <w:pPr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13FAE188" w14:textId="77777777" w:rsidR="00B46348" w:rsidRPr="007B7939" w:rsidRDefault="00B46348" w:rsidP="002D24E6">
                      <w:pPr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1AAACEAA" w14:textId="77777777" w:rsidR="00B46348" w:rsidRPr="007B7939" w:rsidRDefault="00B46348" w:rsidP="002D24E6">
                      <w:pPr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25C70256" w14:textId="77777777" w:rsidR="00B46348" w:rsidRPr="007B7939" w:rsidRDefault="00B46348" w:rsidP="002D24E6">
                      <w:pPr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5EB16805" w14:textId="77777777" w:rsidR="00B46348" w:rsidRPr="007B7939" w:rsidRDefault="00B46348" w:rsidP="002D24E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06C4B" w14:textId="77777777" w:rsidR="006B0EAE" w:rsidRPr="00797F4C" w:rsidRDefault="004B6CF0">
      <w:pPr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</w:rPr>
        <w:br w:type="page"/>
      </w:r>
    </w:p>
    <w:p w14:paraId="60776956" w14:textId="77777777" w:rsidR="00F51759" w:rsidRPr="00797F4C" w:rsidRDefault="004B6CF0" w:rsidP="008A4263">
      <w:pPr>
        <w:pStyle w:val="ListParagraph"/>
        <w:numPr>
          <w:ilvl w:val="0"/>
          <w:numId w:val="3"/>
        </w:numPr>
        <w:ind w:left="709" w:hanging="709"/>
        <w:rPr>
          <w:rFonts w:ascii="Century Gothic" w:hAnsi="Century Gothic" w:cstheme="minorHAnsi"/>
        </w:rPr>
      </w:pPr>
      <w:bookmarkStart w:id="7" w:name="PrimaryFiresByPropertyAndMotive"/>
      <w:r w:rsidRPr="00797F4C">
        <w:rPr>
          <w:rFonts w:ascii="Century Gothic" w:hAnsi="Century Gothic"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8B5DB4" wp14:editId="5296994E">
            <wp:simplePos x="0" y="0"/>
            <wp:positionH relativeFrom="margin">
              <wp:posOffset>5637954</wp:posOffset>
            </wp:positionH>
            <wp:positionV relativeFrom="margin">
              <wp:posOffset>-152400</wp:posOffset>
            </wp:positionV>
            <wp:extent cx="473710" cy="473710"/>
            <wp:effectExtent l="0" t="0" r="254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_293-1024x1024[1].png"/>
                    <pic:cNvPicPr/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alibri"/>
          <w:b/>
          <w:bCs/>
          <w:lang w:val="cy-GB"/>
        </w:rPr>
        <w:t>Tanau Cynradd, yn ôl math o eiddo a chymhelliant</w:t>
      </w:r>
    </w:p>
    <w:bookmarkEnd w:id="7"/>
    <w:p w14:paraId="6010FE41" w14:textId="77777777" w:rsidR="00F51759" w:rsidRPr="00797F4C" w:rsidRDefault="00F51759" w:rsidP="00F51759">
      <w:pPr>
        <w:tabs>
          <w:tab w:val="left" w:pos="142"/>
        </w:tabs>
        <w:ind w:left="720"/>
        <w:rPr>
          <w:rFonts w:ascii="Century Gothic" w:hAnsi="Century Gothic" w:cstheme="minorHAnsi"/>
        </w:rPr>
      </w:pPr>
    </w:p>
    <w:p w14:paraId="06F6E0AE" w14:textId="77777777" w:rsidR="00286923" w:rsidRPr="00797F4C" w:rsidRDefault="004B6CF0" w:rsidP="002A52AB">
      <w:pPr>
        <w:pStyle w:val="ListParagraph"/>
        <w:numPr>
          <w:ilvl w:val="1"/>
          <w:numId w:val="3"/>
        </w:numPr>
        <w:ind w:left="709" w:hanging="709"/>
        <w:rPr>
          <w:rFonts w:ascii="Century Gothic" w:hAnsi="Century Gothic" w:cstheme="minorHAnsi"/>
        </w:rPr>
      </w:pPr>
      <w:bookmarkStart w:id="8" w:name="_Hlk94077027"/>
      <w:bookmarkStart w:id="9" w:name="_Hlk128148979"/>
      <w:r>
        <w:rPr>
          <w:rFonts w:ascii="Century Gothic" w:eastAsia="Century Gothic" w:hAnsi="Century Gothic" w:cs="Calibri"/>
          <w:lang w:val="cy-GB"/>
        </w:rPr>
        <w:t>Yn ystod y flwyddyn ariannol, cafodd 48 o brif danau eu cynnau'n fwriadol mewn adeiladau amhreswy, o'i gymharu â 54 yn ystod 2021/22</w:t>
      </w:r>
      <w:r w:rsidR="00D86E37">
        <w:rPr>
          <w:rFonts w:ascii="Century Gothic" w:eastAsia="Century Gothic" w:hAnsi="Century Gothic" w:cs="Calibri"/>
          <w:lang w:val="cy-GB"/>
        </w:rPr>
        <w:t xml:space="preserve">. </w:t>
      </w:r>
      <w:r>
        <w:rPr>
          <w:rFonts w:ascii="Century Gothic" w:eastAsia="Century Gothic" w:hAnsi="Century Gothic" w:cs="Calibri"/>
          <w:lang w:val="cy-GB"/>
        </w:rPr>
        <w:t xml:space="preserve"> </w:t>
      </w:r>
      <w:bookmarkEnd w:id="8"/>
    </w:p>
    <w:p w14:paraId="48161740" w14:textId="77777777" w:rsidR="00F51759" w:rsidRPr="00797F4C" w:rsidRDefault="004B6CF0" w:rsidP="002A52AB">
      <w:pPr>
        <w:pStyle w:val="ListParagraph"/>
        <w:numPr>
          <w:ilvl w:val="1"/>
          <w:numId w:val="3"/>
        </w:numPr>
        <w:ind w:left="709" w:hanging="709"/>
        <w:rPr>
          <w:rFonts w:ascii="Century Gothic" w:hAnsi="Century Gothic" w:cstheme="minorHAnsi"/>
        </w:rPr>
      </w:pPr>
      <w:r>
        <w:rPr>
          <w:rFonts w:ascii="Century Gothic" w:eastAsia="Century Gothic" w:hAnsi="Century Gothic" w:cs="Calibri"/>
          <w:lang w:val="cy-GB"/>
        </w:rPr>
        <w:t>Yng Ngharchar y Berwyn, digwyddodd 19 tân bwriadol, o'i gymharu â 22 yn y flwyddyn ariannol flaenorol</w:t>
      </w:r>
      <w:r w:rsidR="00D86E37">
        <w:rPr>
          <w:rFonts w:ascii="Century Gothic" w:eastAsia="Century Gothic" w:hAnsi="Century Gothic" w:cs="Calibri"/>
          <w:lang w:val="cy-GB"/>
        </w:rPr>
        <w:t xml:space="preserve">. </w:t>
      </w:r>
      <w:r>
        <w:rPr>
          <w:rFonts w:ascii="Century Gothic" w:eastAsia="Century Gothic" w:hAnsi="Century Gothic" w:cs="Calibri"/>
          <w:lang w:val="cy-GB"/>
        </w:rPr>
        <w:t xml:space="preserve">   </w:t>
      </w:r>
    </w:p>
    <w:bookmarkEnd w:id="9"/>
    <w:p w14:paraId="1286DA41" w14:textId="77777777" w:rsidR="00A96A8C" w:rsidRPr="00797F4C" w:rsidRDefault="00A96A8C" w:rsidP="00A96A8C">
      <w:pPr>
        <w:pStyle w:val="ListParagraph"/>
        <w:ind w:left="709"/>
        <w:rPr>
          <w:rFonts w:ascii="Century Gothic" w:hAnsi="Century Gothic" w:cstheme="minorHAnsi"/>
        </w:rPr>
      </w:pPr>
    </w:p>
    <w:p w14:paraId="3C8D665F" w14:textId="0D18511B" w:rsidR="00EB7ACF" w:rsidRPr="00797F4C" w:rsidRDefault="00B52D73" w:rsidP="003A39AA">
      <w:pPr>
        <w:autoSpaceDE w:val="0"/>
        <w:autoSpaceDN w:val="0"/>
        <w:ind w:right="95"/>
        <w:jc w:val="both"/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  <w:noProof/>
        </w:rPr>
        <w:drawing>
          <wp:inline distT="0" distB="0" distL="0" distR="0" wp14:anchorId="78EC3739" wp14:editId="429D4517">
            <wp:extent cx="6216701" cy="35844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96" cy="3594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9AA">
        <w:rPr>
          <w:rFonts w:ascii="Century Gothic" w:hAnsi="Century Gothic"/>
          <w:color w:val="000000"/>
          <w:shd w:val="clear" w:color="auto" w:fill="FFFFFF"/>
        </w:rPr>
        <w:br/>
      </w:r>
    </w:p>
    <w:tbl>
      <w:tblPr>
        <w:tblpPr w:leftFromText="180" w:rightFromText="180" w:vertAnchor="text" w:horzAnchor="margin" w:tblpX="-724" w:tblpY="188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276"/>
        <w:gridCol w:w="703"/>
        <w:gridCol w:w="714"/>
        <w:gridCol w:w="709"/>
        <w:gridCol w:w="709"/>
        <w:gridCol w:w="1270"/>
        <w:gridCol w:w="1281"/>
        <w:gridCol w:w="284"/>
        <w:gridCol w:w="1412"/>
        <w:gridCol w:w="1423"/>
      </w:tblGrid>
      <w:tr w:rsidR="00B52D73" w:rsidRPr="00C84569" w14:paraId="5B0B5D2A" w14:textId="77777777" w:rsidTr="00B52D73">
        <w:trPr>
          <w:trHeight w:val="503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E47483" w14:textId="77777777" w:rsidR="00B52D73" w:rsidRPr="00F1491B" w:rsidRDefault="00B52D73" w:rsidP="00B52D73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F1491B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Categori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6B336" w14:textId="77777777" w:rsidR="00B52D73" w:rsidRPr="00F1491B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F1491B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Blwyddyn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25EE91" w14:textId="77777777" w:rsidR="00B52D73" w:rsidRPr="00F1491B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F1491B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Ch.1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3E0340" w14:textId="77777777" w:rsidR="00B52D73" w:rsidRPr="00F1491B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F1491B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0F682B" w14:textId="77777777" w:rsidR="00B52D73" w:rsidRPr="00F1491B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F1491B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1C231F" w14:textId="77777777" w:rsidR="00B52D73" w:rsidRPr="00F1491B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F1491B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C2C83" w14:textId="77777777" w:rsidR="00B52D73" w:rsidRPr="00F1491B" w:rsidRDefault="00B52D73" w:rsidP="00B52D7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1491B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 xml:space="preserve"> </w:t>
            </w:r>
          </w:p>
          <w:p w14:paraId="1CC465AC" w14:textId="77777777" w:rsidR="00B52D73" w:rsidRPr="00F1491B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proofErr w:type="spellStart"/>
            <w:r w:rsidRPr="00F1491B">
              <w:rPr>
                <w:rFonts w:ascii="Century Gothic" w:hAnsi="Century Gothic"/>
                <w:b/>
                <w:bCs/>
                <w:sz w:val="20"/>
                <w:szCs w:val="20"/>
              </w:rPr>
              <w:t>Cyfanswm</w:t>
            </w:r>
            <w:proofErr w:type="spellEnd"/>
            <w:r w:rsidRPr="00F1491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y </w:t>
            </w:r>
            <w:proofErr w:type="spellStart"/>
            <w:r w:rsidRPr="00F1491B">
              <w:rPr>
                <w:rFonts w:ascii="Century Gothic" w:hAnsi="Century Gothic"/>
                <w:b/>
                <w:bCs/>
                <w:sz w:val="20"/>
                <w:szCs w:val="20"/>
              </w:rPr>
              <w:t>cyfnod</w:t>
            </w:r>
            <w:proofErr w:type="spellEnd"/>
            <w:r w:rsidRPr="00F1491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1491B">
              <w:rPr>
                <w:rFonts w:ascii="Century Gothic" w:hAnsi="Century Gothic"/>
                <w:b/>
                <w:bCs/>
                <w:sz w:val="20"/>
                <w:szCs w:val="20"/>
              </w:rPr>
              <w:t>hyd</w:t>
            </w:r>
            <w:proofErr w:type="spellEnd"/>
            <w:r w:rsidRPr="00F1491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1491B">
              <w:rPr>
                <w:rFonts w:ascii="Century Gothic" w:hAnsi="Century Gothic"/>
                <w:b/>
                <w:bCs/>
                <w:sz w:val="20"/>
                <w:szCs w:val="20"/>
              </w:rPr>
              <w:t>yma</w:t>
            </w:r>
            <w:proofErr w:type="spellEnd"/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D4749" w14:textId="77777777" w:rsidR="00B52D73" w:rsidRPr="00F1491B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F1491B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 xml:space="preserve">% newid hyd yma yn ystod y flwyddyn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248028" w14:textId="77777777" w:rsidR="00B52D73" w:rsidRPr="00F1491B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5540B1" w14:textId="77777777" w:rsidR="00B52D73" w:rsidRPr="00F1491B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F1491B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Cyfartaledd y 3 blynedd flaenorol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9FAF0C" w14:textId="77777777" w:rsidR="00B52D73" w:rsidRPr="00F1491B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F1491B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% y newid hyd yma yn ystod y flwyddyn/ Cyfartaledd y 3 blynedd flaenorol</w:t>
            </w:r>
          </w:p>
        </w:tc>
      </w:tr>
      <w:tr w:rsidR="00B52D73" w:rsidRPr="00C84569" w14:paraId="7141A7A7" w14:textId="77777777" w:rsidTr="00B52D73">
        <w:trPr>
          <w:trHeight w:hRule="exact" w:val="57"/>
        </w:trPr>
        <w:tc>
          <w:tcPr>
            <w:tcW w:w="8080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E01ED32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5884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87AFCD2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</w:p>
        </w:tc>
      </w:tr>
      <w:tr w:rsidR="00B52D73" w:rsidRPr="00C84569" w14:paraId="1D64283D" w14:textId="77777777" w:rsidTr="00B52D73">
        <w:trPr>
          <w:trHeight w:val="503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C9A7AD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  <w:r w:rsidRPr="00D76D14">
              <w:rPr>
                <w:rFonts w:ascii="Century Gothic" w:eastAsia="Century Gothic" w:hAnsi="Century Gothic"/>
                <w:sz w:val="20"/>
                <w:szCs w:val="20"/>
                <w:lang w:val="cy-GB"/>
              </w:rPr>
              <w:t>Yr holl brif danau bwriadol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329B59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E76C7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41</w:t>
            </w:r>
          </w:p>
        </w:tc>
        <w:tc>
          <w:tcPr>
            <w:tcW w:w="7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9F9B25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0F8EAB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E100BF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29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6E69C4A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143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14:paraId="0806BB4C" w14:textId="77777777" w:rsidR="00B52D73" w:rsidRDefault="00B52D73" w:rsidP="00B52D73">
            <w:pPr>
              <w:jc w:val="center"/>
              <w:rPr>
                <w:rFonts w:ascii="Wingdings" w:eastAsia="Wingdings" w:hAnsi="Wingdings" w:cstheme="minorHAnsi"/>
                <w:sz w:val="20"/>
              </w:rPr>
            </w:pPr>
            <w:r>
              <w:rPr>
                <w:rFonts w:ascii="Wingdings" w:eastAsia="Wingdings" w:hAnsi="Wingdings" w:cstheme="minorHAnsi"/>
                <w:sz w:val="20"/>
              </w:rPr>
              <w:sym w:font="Wingdings" w:char="F0E8"/>
            </w:r>
          </w:p>
          <w:p w14:paraId="054C0231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0.</w:t>
            </w:r>
            <w:r>
              <w:rPr>
                <w:rFonts w:ascii="Century Gothic" w:hAnsi="Century Gothic" w:cstheme="minorHAnsi"/>
                <w:sz w:val="20"/>
              </w:rPr>
              <w:t>0</w:t>
            </w:r>
            <w:r w:rsidRPr="00C84569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FCD263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1200FD6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1</w:t>
            </w:r>
            <w:r>
              <w:rPr>
                <w:rFonts w:ascii="Century Gothic" w:hAnsi="Century Gothic" w:cstheme="minorHAnsi"/>
                <w:sz w:val="20"/>
              </w:rPr>
              <w:t>8</w:t>
            </w:r>
            <w:r w:rsidRPr="00C84569">
              <w:rPr>
                <w:rFonts w:ascii="Century Gothic" w:hAnsi="Century Gothic" w:cstheme="minorHAnsi"/>
                <w:sz w:val="20"/>
              </w:rPr>
              <w:t>7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</w:tcBorders>
            <w:shd w:val="clear" w:color="auto" w:fill="00B050"/>
            <w:vAlign w:val="center"/>
          </w:tcPr>
          <w:p w14:paraId="360C3F7D" w14:textId="77777777" w:rsidR="00B52D73" w:rsidRPr="00C84569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C84569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0EEC6179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23.5</w:t>
            </w:r>
            <w:r w:rsidRPr="00C84569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52D73" w:rsidRPr="00C84569" w14:paraId="733B8203" w14:textId="77777777" w:rsidTr="00B52D73">
        <w:trPr>
          <w:trHeight w:val="614"/>
        </w:trPr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8785D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E5736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C47AC6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40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A6D4B2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42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3A978B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31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9D47208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30</w:t>
            </w:r>
          </w:p>
        </w:tc>
        <w:tc>
          <w:tcPr>
            <w:tcW w:w="127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278222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143</w:t>
            </w:r>
          </w:p>
        </w:tc>
        <w:tc>
          <w:tcPr>
            <w:tcW w:w="12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14:paraId="64B83B66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CBAB5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7A23E5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  <w:highlight w:val="yellow"/>
              </w:rPr>
            </w:pPr>
          </w:p>
        </w:tc>
        <w:tc>
          <w:tcPr>
            <w:tcW w:w="1423" w:type="dxa"/>
            <w:vMerge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2BFCD80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</w:tr>
      <w:tr w:rsidR="00B52D73" w:rsidRPr="00C84569" w14:paraId="2D781349" w14:textId="77777777" w:rsidTr="00B52D73">
        <w:trPr>
          <w:trHeight w:hRule="exact" w:val="57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F7971D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16D0E46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C96BFE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D40E3F0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D7540E8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647F281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12EF9C2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305879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F015C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1A3F360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  <w:highlight w:val="yellow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BC7241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</w:tr>
      <w:tr w:rsidR="00B52D73" w:rsidRPr="00C84569" w14:paraId="377382F6" w14:textId="77777777" w:rsidTr="00B52D73">
        <w:trPr>
          <w:trHeight w:val="503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88B208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  <w:r w:rsidRPr="00D76D14">
              <w:rPr>
                <w:rFonts w:ascii="Century Gothic" w:eastAsia="Century Gothic" w:hAnsi="Century Gothic"/>
                <w:sz w:val="20"/>
                <w:szCs w:val="20"/>
                <w:lang w:val="cy-GB"/>
              </w:rPr>
              <w:t>Yr holl brif danau damweiniol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22C6EF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E367333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185</w:t>
            </w:r>
          </w:p>
        </w:tc>
        <w:tc>
          <w:tcPr>
            <w:tcW w:w="71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EE4417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187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4B72685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169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14D9DCC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170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9AB8103" w14:textId="77777777" w:rsidR="00B52D73" w:rsidRPr="008179AC" w:rsidRDefault="00B52D73" w:rsidP="00B52D73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179AC">
              <w:rPr>
                <w:rFonts w:ascii="Century Gothic" w:hAnsi="Century Gothic" w:cstheme="minorHAnsi"/>
                <w:b/>
                <w:sz w:val="20"/>
              </w:rPr>
              <w:t>711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3812B21" w14:textId="77777777" w:rsidR="00B52D73" w:rsidRPr="00C84569" w:rsidRDefault="00B52D73" w:rsidP="00B52D73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D61280">
              <w:rPr>
                <w:rFonts w:ascii="Wingdings" w:eastAsia="Wingdings" w:hAnsi="Wingdings" w:cstheme="minorHAnsi"/>
                <w:sz w:val="20"/>
                <w:shd w:val="clear" w:color="auto" w:fill="00B050"/>
              </w:rPr>
              <w:t></w:t>
            </w:r>
          </w:p>
          <w:p w14:paraId="2D605F11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3.5</w:t>
            </w:r>
            <w:r w:rsidRPr="00C84569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BCCFD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C64007E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697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373C1E9" w14:textId="77777777" w:rsidR="00B52D73" w:rsidRDefault="00B52D73" w:rsidP="00B52D73">
            <w:pPr>
              <w:jc w:val="center"/>
              <w:rPr>
                <w:rFonts w:ascii="Wingdings" w:eastAsia="Wingdings" w:hAnsi="Wingdings" w:cstheme="minorHAnsi"/>
                <w:sz w:val="20"/>
              </w:rPr>
            </w:pPr>
            <w:r>
              <w:rPr>
                <w:rFonts w:ascii="Wingdings" w:eastAsia="Wingdings" w:hAnsi="Wingdings" w:cstheme="minorHAnsi"/>
                <w:sz w:val="20"/>
              </w:rPr>
              <w:sym w:font="Wingdings" w:char="F0E9"/>
            </w:r>
          </w:p>
          <w:p w14:paraId="0AE2BCD9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2.0</w:t>
            </w:r>
            <w:r w:rsidRPr="00C84569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52D73" w:rsidRPr="00C84569" w14:paraId="19662D4B" w14:textId="77777777" w:rsidTr="00B52D73">
        <w:trPr>
          <w:trHeight w:val="504"/>
        </w:trPr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73DEB2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9334FD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308BE57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211</w:t>
            </w: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01EFF78E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187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DF8C1D3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169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30A12E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170</w:t>
            </w:r>
          </w:p>
        </w:tc>
        <w:tc>
          <w:tcPr>
            <w:tcW w:w="127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3A45747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737</w:t>
            </w:r>
          </w:p>
        </w:tc>
        <w:tc>
          <w:tcPr>
            <w:tcW w:w="12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2B4F21F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B95300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4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B1E244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423" w:type="dxa"/>
            <w:vMerge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45423E8B" w14:textId="77777777" w:rsidR="00B52D73" w:rsidRPr="00C84569" w:rsidRDefault="00B52D73" w:rsidP="00B52D73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:rsidRPr="00C84569" w14:paraId="780640AC" w14:textId="77777777" w:rsidTr="00B52D73">
        <w:trPr>
          <w:trHeight w:val="504"/>
        </w:trPr>
        <w:tc>
          <w:tcPr>
            <w:tcW w:w="11199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E46511" w14:textId="77777777" w:rsidR="00B52D73" w:rsidRPr="00C84569" w:rsidRDefault="00B52D73" w:rsidP="00B52D73">
            <w:pPr>
              <w:rPr>
                <w:rFonts w:ascii="Century Gothic" w:hAnsi="Century Gothic" w:cstheme="minorHAnsi"/>
                <w:sz w:val="20"/>
              </w:rPr>
            </w:pPr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*The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two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columns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show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: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of the 3-previous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(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equivalent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reporting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period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);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percentage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change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difference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between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current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and the 3-year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. </w:t>
            </w:r>
          </w:p>
        </w:tc>
      </w:tr>
    </w:tbl>
    <w:p w14:paraId="61A5C6B4" w14:textId="77777777" w:rsidR="004A15D3" w:rsidRPr="00797F4C" w:rsidRDefault="004A15D3" w:rsidP="00F51759">
      <w:pPr>
        <w:tabs>
          <w:tab w:val="left" w:pos="142"/>
        </w:tabs>
        <w:ind w:left="709" w:hanging="709"/>
        <w:rPr>
          <w:rFonts w:ascii="Century Gothic" w:hAnsi="Century Gothic" w:cstheme="minorHAnsi"/>
        </w:rPr>
      </w:pPr>
    </w:p>
    <w:p w14:paraId="2FC4C055" w14:textId="77777777" w:rsidR="00F91737" w:rsidRPr="00797F4C" w:rsidRDefault="00F91737" w:rsidP="00F91737">
      <w:pPr>
        <w:pStyle w:val="ListParagraph"/>
        <w:ind w:left="567"/>
        <w:rPr>
          <w:rFonts w:ascii="Century Gothic" w:hAnsi="Century Gothic" w:cstheme="minorHAnsi"/>
          <w:i/>
        </w:rPr>
      </w:pPr>
    </w:p>
    <w:p w14:paraId="2A1347A9" w14:textId="77777777" w:rsidR="00F91737" w:rsidRPr="00797F4C" w:rsidRDefault="004B6CF0" w:rsidP="00B51AC4">
      <w:pPr>
        <w:pStyle w:val="ListParagraph"/>
        <w:ind w:left="709"/>
        <w:rPr>
          <w:rFonts w:ascii="Century Gothic" w:hAnsi="Century Gothic" w:cstheme="minorHAnsi"/>
          <w:i/>
        </w:rPr>
      </w:pPr>
      <w:r w:rsidRPr="00797F4C">
        <w:rPr>
          <w:rFonts w:ascii="Century Gothic" w:hAnsi="Century Gothic" w:cstheme="minorHAnsi"/>
          <w:i/>
          <w:noProof/>
        </w:rPr>
        <w:drawing>
          <wp:anchor distT="0" distB="0" distL="114300" distR="114300" simplePos="0" relativeHeight="251662336" behindDoc="0" locked="0" layoutInCell="1" allowOverlap="1" wp14:anchorId="252D28FF" wp14:editId="508A8837">
            <wp:simplePos x="0" y="0"/>
            <wp:positionH relativeFrom="margin">
              <wp:posOffset>5368290</wp:posOffset>
            </wp:positionH>
            <wp:positionV relativeFrom="margin">
              <wp:posOffset>-240030</wp:posOffset>
            </wp:positionV>
            <wp:extent cx="815340" cy="815340"/>
            <wp:effectExtent l="0" t="0" r="381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211-bb-62-icons[1].jpg"/>
                    <pic:cNvPicPr/>
                  </pic:nvPicPr>
                  <pic:blipFill>
                    <a:blip r:embed="rId2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87B54" w14:textId="77777777" w:rsidR="00B52D73" w:rsidRDefault="00B52D73">
      <w:pPr>
        <w:rPr>
          <w:rFonts w:ascii="Century Gothic" w:eastAsia="Century Gothic" w:hAnsi="Century Gothic" w:cs="Calibri"/>
          <w:b/>
          <w:bCs/>
          <w:lang w:val="cy-GB"/>
        </w:rPr>
      </w:pPr>
      <w:r>
        <w:rPr>
          <w:rFonts w:ascii="Century Gothic" w:eastAsia="Century Gothic" w:hAnsi="Century Gothic" w:cs="Calibri"/>
          <w:b/>
          <w:bCs/>
          <w:lang w:val="cy-GB"/>
        </w:rPr>
        <w:br w:type="page"/>
      </w:r>
    </w:p>
    <w:p w14:paraId="40B0DC83" w14:textId="7AF51AF7" w:rsidR="00F91737" w:rsidRPr="00797F4C" w:rsidRDefault="004B6CF0" w:rsidP="00B806D6">
      <w:pPr>
        <w:pStyle w:val="ListParagraph"/>
        <w:numPr>
          <w:ilvl w:val="0"/>
          <w:numId w:val="16"/>
        </w:numPr>
        <w:ind w:left="709" w:hanging="709"/>
        <w:rPr>
          <w:rFonts w:ascii="Century Gothic" w:hAnsi="Century Gothic" w:cstheme="minorHAnsi"/>
          <w:b/>
        </w:rPr>
      </w:pPr>
      <w:r>
        <w:rPr>
          <w:rFonts w:ascii="Century Gothic" w:eastAsia="Century Gothic" w:hAnsi="Century Gothic" w:cs="Calibri"/>
          <w:b/>
          <w:bCs/>
          <w:lang w:val="cy-GB"/>
        </w:rPr>
        <w:lastRenderedPageBreak/>
        <w:t>Tanau damweiniol mewn cartrefi</w:t>
      </w:r>
    </w:p>
    <w:p w14:paraId="5C085751" w14:textId="0588008E" w:rsidR="00F91737" w:rsidRPr="00797F4C" w:rsidRDefault="004B6CF0" w:rsidP="00B806D6">
      <w:pPr>
        <w:pStyle w:val="ListParagraph"/>
        <w:numPr>
          <w:ilvl w:val="0"/>
          <w:numId w:val="24"/>
        </w:numPr>
        <w:spacing w:before="120"/>
        <w:ind w:left="709" w:hanging="709"/>
        <w:contextualSpacing w:val="0"/>
        <w:rPr>
          <w:rFonts w:ascii="Century Gothic" w:hAnsi="Century Gothic" w:cstheme="minorHAnsi"/>
        </w:rPr>
      </w:pPr>
      <w:bookmarkStart w:id="10" w:name="_Hlk94077280"/>
      <w:r>
        <w:rPr>
          <w:rFonts w:ascii="Century Gothic" w:eastAsia="Century Gothic" w:hAnsi="Century Gothic" w:cs="Calibri"/>
          <w:lang w:val="cy-GB"/>
        </w:rPr>
        <w:t>Aeth y Gwasanaeth i 344 o danau damweiniol mewn cartrefi yn ystod y cyfnod adrodd, 55 (1</w:t>
      </w:r>
      <w:r w:rsidR="00B46348">
        <w:rPr>
          <w:rFonts w:ascii="Century Gothic" w:eastAsia="Century Gothic" w:hAnsi="Century Gothic" w:cs="Calibri"/>
          <w:lang w:val="cy-GB"/>
        </w:rPr>
        <w:t>4.0</w:t>
      </w:r>
      <w:r>
        <w:rPr>
          <w:rFonts w:ascii="Century Gothic" w:eastAsia="Century Gothic" w:hAnsi="Century Gothic" w:cs="Calibri"/>
          <w:lang w:val="cy-GB"/>
        </w:rPr>
        <w:t>%) yn llai nag yn ystod y flwyddyn ariannol flaenorol (</w:t>
      </w:r>
      <w:r w:rsidR="00B46348">
        <w:rPr>
          <w:rFonts w:ascii="Century Gothic" w:eastAsia="Century Gothic" w:hAnsi="Century Gothic" w:cs="Calibri"/>
          <w:lang w:val="cy-GB"/>
        </w:rPr>
        <w:t>400</w:t>
      </w:r>
      <w:r>
        <w:rPr>
          <w:rFonts w:ascii="Century Gothic" w:eastAsia="Century Gothic" w:hAnsi="Century Gothic" w:cs="Calibri"/>
          <w:lang w:val="cy-GB"/>
        </w:rPr>
        <w:t>), a 7.5% yn is na'r cyfartaledd tair blynedd o 372.</w:t>
      </w:r>
    </w:p>
    <w:bookmarkEnd w:id="10"/>
    <w:p w14:paraId="470AB470" w14:textId="77777777" w:rsidR="00F91737" w:rsidRPr="00797F4C" w:rsidRDefault="00F91737" w:rsidP="00F91737">
      <w:pPr>
        <w:pStyle w:val="ListParagraph"/>
        <w:ind w:left="927"/>
        <w:rPr>
          <w:rFonts w:ascii="Century Gothic" w:hAnsi="Century Gothic" w:cstheme="minorHAnsi"/>
        </w:rPr>
      </w:pPr>
    </w:p>
    <w:p w14:paraId="00B909C1" w14:textId="31AAAF4E" w:rsidR="00F91737" w:rsidRPr="00797F4C" w:rsidRDefault="00B52D73" w:rsidP="005A292E">
      <w:pPr>
        <w:pStyle w:val="ListParagraph"/>
        <w:ind w:left="0"/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  <w:noProof/>
        </w:rPr>
        <w:drawing>
          <wp:inline distT="0" distB="0" distL="0" distR="0" wp14:anchorId="7C141228" wp14:editId="0D724C9D">
            <wp:extent cx="5882748" cy="3730752"/>
            <wp:effectExtent l="0" t="0" r="381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29" cy="373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9AA">
        <w:rPr>
          <w:rFonts w:ascii="Century Gothic" w:hAnsi="Century Gothic"/>
          <w:color w:val="000000"/>
          <w:shd w:val="clear" w:color="auto" w:fill="FFFFFF"/>
        </w:rPr>
        <w:br/>
      </w:r>
    </w:p>
    <w:p w14:paraId="55B7D527" w14:textId="77777777" w:rsidR="00F91737" w:rsidRPr="00797F4C" w:rsidRDefault="00F91737" w:rsidP="00F91737">
      <w:pPr>
        <w:rPr>
          <w:rFonts w:ascii="Century Gothic" w:hAnsi="Century Gothic" w:cstheme="minorHAnsi"/>
        </w:rPr>
      </w:pPr>
    </w:p>
    <w:p w14:paraId="0879212C" w14:textId="77777777" w:rsidR="00F91737" w:rsidRPr="00797F4C" w:rsidRDefault="004B6CF0" w:rsidP="00F91737">
      <w:pPr>
        <w:tabs>
          <w:tab w:val="left" w:pos="7180"/>
        </w:tabs>
        <w:jc w:val="both"/>
        <w:rPr>
          <w:rFonts w:ascii="Century Gothic" w:hAnsi="Century Gothic" w:cstheme="minorHAnsi"/>
          <w:noProof/>
        </w:rPr>
      </w:pPr>
      <w:r w:rsidRPr="00797F4C">
        <w:rPr>
          <w:rFonts w:ascii="Century Gothic" w:hAnsi="Century Gothic" w:cstheme="minorHAnsi"/>
          <w:noProof/>
        </w:rPr>
        <w:tab/>
      </w:r>
    </w:p>
    <w:tbl>
      <w:tblPr>
        <w:tblW w:w="1119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276"/>
        <w:gridCol w:w="709"/>
        <w:gridCol w:w="709"/>
        <w:gridCol w:w="708"/>
        <w:gridCol w:w="709"/>
        <w:gridCol w:w="1418"/>
        <w:gridCol w:w="1134"/>
        <w:gridCol w:w="283"/>
        <w:gridCol w:w="1418"/>
        <w:gridCol w:w="1417"/>
      </w:tblGrid>
      <w:tr w:rsidR="00B52D73" w:rsidRPr="00797F4C" w14:paraId="5CFAE112" w14:textId="77777777" w:rsidTr="00B46348">
        <w:trPr>
          <w:trHeight w:val="5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F7CFC" w14:textId="77777777" w:rsidR="00B52D73" w:rsidRPr="00C84569" w:rsidRDefault="00B52D73" w:rsidP="00B46348">
            <w:pPr>
              <w:rPr>
                <w:rFonts w:ascii="Century Gothic" w:hAnsi="Century Gothic" w:cstheme="minorHAnsi"/>
                <w:sz w:val="20"/>
              </w:rPr>
            </w:pPr>
            <w:r w:rsidRPr="0031112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Categori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FAA4E5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31112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Blwyddyn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49466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31112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DD12A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31112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E165E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31112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4CF362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31112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1CB45" w14:textId="77777777" w:rsidR="00B52D73" w:rsidRPr="00604834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60483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 xml:space="preserve"> Cyfanswm y cyfnod hyd yma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F9A6" w14:textId="77777777" w:rsidR="00B52D73" w:rsidRPr="00604834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60483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% y newid hyd yma yn ystod y flwyddyn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991825" w14:textId="77777777" w:rsidR="00B52D73" w:rsidRPr="00604834" w:rsidRDefault="00B52D73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F7D2" w14:textId="77777777" w:rsidR="00B52D73" w:rsidRPr="00604834" w:rsidRDefault="00B52D73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  <w:r w:rsidRPr="0060483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Cyfartaledd y 3 blynedd flaenorol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E57E" w14:textId="77777777" w:rsidR="00B52D73" w:rsidRPr="00604834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60483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% y newid hyd yma yn ystod y flwyddyn / Cyfartaledd y 3 blynedd flaenorol</w:t>
            </w:r>
          </w:p>
        </w:tc>
      </w:tr>
      <w:tr w:rsidR="00B52D73" w:rsidRPr="00797F4C" w14:paraId="1BC1170D" w14:textId="77777777" w:rsidTr="00B46348">
        <w:trPr>
          <w:trHeight w:hRule="exact" w:val="57"/>
        </w:trPr>
        <w:tc>
          <w:tcPr>
            <w:tcW w:w="808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9968A0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F89FB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6D4372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52D73" w:rsidRPr="00797F4C" w14:paraId="253C5C0E" w14:textId="77777777" w:rsidTr="00B46348">
        <w:trPr>
          <w:trHeight w:val="597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E0EC2" w14:textId="77777777" w:rsidR="00B52D73" w:rsidRPr="00C84569" w:rsidRDefault="00B52D73" w:rsidP="00B46348">
            <w:pPr>
              <w:rPr>
                <w:rFonts w:ascii="Century Gothic" w:hAnsi="Century Gothic" w:cstheme="minorHAnsi"/>
                <w:sz w:val="20"/>
              </w:rPr>
            </w:pPr>
            <w:r w:rsidRPr="00311124">
              <w:rPr>
                <w:rFonts w:ascii="Century Gothic" w:eastAsia="Century Gothic" w:hAnsi="Century Gothic"/>
                <w:sz w:val="20"/>
                <w:szCs w:val="20"/>
                <w:lang w:val="cy-GB"/>
              </w:rPr>
              <w:t>Tanau damweiniol mewn cartrefi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A91BCB" w14:textId="77777777" w:rsidR="00B52D73" w:rsidRPr="008F2B13" w:rsidRDefault="00B52D73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C0321" w14:textId="77777777" w:rsidR="00B52D73" w:rsidRPr="008F2B13" w:rsidRDefault="00B52D73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CE4C" w14:textId="77777777" w:rsidR="00B52D73" w:rsidRPr="008F2B13" w:rsidRDefault="00B52D73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1420" w14:textId="77777777" w:rsidR="00B52D73" w:rsidRPr="008F2B13" w:rsidRDefault="00B52D73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7BD349" w14:textId="77777777" w:rsidR="00B52D73" w:rsidRPr="008F2B13" w:rsidRDefault="00B52D73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57230" w14:textId="77777777" w:rsidR="00B52D73" w:rsidRPr="008F2B13" w:rsidRDefault="00B52D73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344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CDA46AC" w14:textId="77777777" w:rsidR="00B52D73" w:rsidRPr="00C84569" w:rsidRDefault="00B52D73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C84569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6CD606E7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14.0</w:t>
            </w:r>
            <w:r w:rsidRPr="00C84569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D3C4A0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B1FF0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372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D753705" w14:textId="77777777" w:rsidR="00B52D73" w:rsidRPr="00C84569" w:rsidRDefault="00B52D73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C84569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34CC85F8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7.5</w:t>
            </w:r>
            <w:r w:rsidRPr="00C84569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52D73" w:rsidRPr="00797F4C" w14:paraId="060B2D26" w14:textId="77777777" w:rsidTr="00B46348">
        <w:trPr>
          <w:trHeight w:val="606"/>
        </w:trPr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A43A36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259FB24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045F88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113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D1BAE0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95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FAEE60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106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97D243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6A11B5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400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3361D87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17968B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70573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498D409" w14:textId="77777777" w:rsidR="00B52D73" w:rsidRPr="00C84569" w:rsidRDefault="00B52D73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  <w:tr w:rsidR="00B52D73" w:rsidRPr="00797F4C" w14:paraId="3BA17A67" w14:textId="77777777" w:rsidTr="00B46348">
        <w:trPr>
          <w:trHeight w:val="606"/>
        </w:trPr>
        <w:tc>
          <w:tcPr>
            <w:tcW w:w="11199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FB00B" w14:textId="77777777" w:rsidR="00B52D73" w:rsidRPr="00C84569" w:rsidRDefault="00B52D73" w:rsidP="00B46348">
            <w:pPr>
              <w:rPr>
                <w:rFonts w:ascii="Century Gothic" w:hAnsi="Century Gothic" w:cstheme="minorHAnsi"/>
                <w:color w:val="FF0000"/>
                <w:sz w:val="20"/>
              </w:rPr>
            </w:pPr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*The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two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columns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show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: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of the 3-previous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(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equivalent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reporting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period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);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percentage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change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difference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between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current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and the 3-year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. </w:t>
            </w:r>
          </w:p>
        </w:tc>
      </w:tr>
    </w:tbl>
    <w:p w14:paraId="3680450A" w14:textId="77777777" w:rsidR="00F91737" w:rsidRPr="00797F4C" w:rsidRDefault="00F91737" w:rsidP="00F91737">
      <w:pPr>
        <w:pStyle w:val="ListParagraph"/>
        <w:ind w:left="567"/>
        <w:rPr>
          <w:rFonts w:ascii="Century Gothic" w:hAnsi="Century Gothic" w:cstheme="minorHAnsi"/>
          <w:b/>
        </w:rPr>
      </w:pPr>
    </w:p>
    <w:p w14:paraId="71E5544A" w14:textId="77777777" w:rsidR="00926504" w:rsidRPr="00797F4C" w:rsidRDefault="00926504" w:rsidP="008A4263">
      <w:pPr>
        <w:rPr>
          <w:rFonts w:ascii="Century Gothic" w:hAnsi="Century Gothic" w:cstheme="minorHAnsi"/>
          <w:b/>
        </w:rPr>
      </w:pPr>
    </w:p>
    <w:p w14:paraId="05DF9BEA" w14:textId="77777777" w:rsidR="006E47C7" w:rsidRPr="00797F4C" w:rsidRDefault="004B6CF0">
      <w:pPr>
        <w:rPr>
          <w:rFonts w:ascii="Century Gothic" w:hAnsi="Century Gothic" w:cstheme="minorHAnsi"/>
          <w:b/>
        </w:rPr>
      </w:pPr>
      <w:r w:rsidRPr="00797F4C">
        <w:rPr>
          <w:rFonts w:ascii="Century Gothic" w:hAnsi="Century Gothic" w:cstheme="minorHAnsi"/>
          <w:b/>
        </w:rPr>
        <w:br w:type="page"/>
      </w:r>
    </w:p>
    <w:p w14:paraId="6E6D0B64" w14:textId="77777777" w:rsidR="00926504" w:rsidRPr="00797F4C" w:rsidRDefault="004B6CF0" w:rsidP="008A4263">
      <w:pPr>
        <w:rPr>
          <w:rFonts w:ascii="Century Gothic" w:hAnsi="Century Gothic" w:cstheme="minorHAnsi"/>
          <w:b/>
        </w:rPr>
      </w:pPr>
      <w:r w:rsidRPr="007B7939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DF89FC" wp14:editId="42BD513A">
                <wp:simplePos x="0" y="0"/>
                <wp:positionH relativeFrom="page">
                  <wp:posOffset>534838</wp:posOffset>
                </wp:positionH>
                <wp:positionV relativeFrom="paragraph">
                  <wp:posOffset>-185252</wp:posOffset>
                </wp:positionV>
                <wp:extent cx="6468110" cy="6573328"/>
                <wp:effectExtent l="0" t="0" r="27940" b="184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110" cy="6573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08F66DE" w14:textId="77777777" w:rsidR="00B46348" w:rsidRDefault="00B46348" w:rsidP="002D24E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lang w:val="cy-GB"/>
                              </w:rPr>
                              <w:t xml:space="preserve">Naratif </w:t>
                            </w:r>
                          </w:p>
                          <w:p w14:paraId="086A12DE" w14:textId="77777777" w:rsidR="00B46348" w:rsidRDefault="00B46348" w:rsidP="002D24E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86280D0" w14:textId="6E622969" w:rsidR="00B46348" w:rsidRPr="00D257C3" w:rsidRDefault="00B46348" w:rsidP="00952E9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284" w:hanging="284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Bu gostyngiad o 14.0% yn nifer yr tanau damweiniol mewn cartrefi (344 o 400) ac roeddent 7.5% yn is na’r cyfartaledd 3 blynedd o 372. </w:t>
                            </w:r>
                          </w:p>
                          <w:p w14:paraId="25F48990" w14:textId="77777777" w:rsidR="00B46348" w:rsidRDefault="00B46348" w:rsidP="002D24E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314E1AF3" w14:textId="77777777" w:rsidR="00B46348" w:rsidRPr="007B7939" w:rsidRDefault="00B46348" w:rsidP="002D24E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lang w:val="cy-GB"/>
                              </w:rPr>
                              <w:t xml:space="preserve">Y camau i gefnogi cymunedau a lleihau tanau damweiniol mewn cartrefi:  </w:t>
                            </w:r>
                          </w:p>
                          <w:p w14:paraId="1C6CBA9D" w14:textId="77777777" w:rsidR="00B46348" w:rsidRPr="007B7939" w:rsidRDefault="00B46348" w:rsidP="002D24E6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  <w:p w14:paraId="123FE6D0" w14:textId="77777777" w:rsidR="00B46348" w:rsidRPr="00856E8F" w:rsidRDefault="00B46348" w:rsidP="00E05BAC">
                            <w:pPr>
                              <w:numPr>
                                <w:ilvl w:val="0"/>
                                <w:numId w:val="11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color w:val="000000"/>
                                <w:lang w:val="cy-GB"/>
                              </w:rPr>
                              <w:t>Parhau i weithio gyda grwpiau celcio rhanbarthol i adnabod pobl sydd â risg;</w:t>
                            </w:r>
                          </w:p>
                          <w:p w14:paraId="388681DE" w14:textId="77777777" w:rsidR="00B46348" w:rsidRPr="00136A7A" w:rsidRDefault="00B46348" w:rsidP="00E05BAC">
                            <w:pPr>
                              <w:numPr>
                                <w:ilvl w:val="0"/>
                                <w:numId w:val="11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color w:val="000000"/>
                                <w:lang w:val="cy-GB"/>
                              </w:rPr>
                              <w:t xml:space="preserve">Parhau i dderbyn atgyfeiriadau blaenoriaeth uchel gan asiantaethau partner, sef cyfanswm o 31.8% (5,733) o'r holl SAWC a ddarparwyd;  </w:t>
                            </w:r>
                          </w:p>
                          <w:p w14:paraId="1B31065B" w14:textId="77777777" w:rsidR="00B46348" w:rsidRPr="00856E8F" w:rsidRDefault="00B46348" w:rsidP="00E05BAC">
                            <w:pPr>
                              <w:numPr>
                                <w:ilvl w:val="0"/>
                                <w:numId w:val="11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color w:val="000000"/>
                                <w:lang w:val="cy-GB"/>
                              </w:rPr>
                              <w:t>Mae Rheolwyr Partneriaeth wedi archwilio perthnasoedd newydd gyda phartneriaid allanol i nodi'r bobl hynny sydd fwyaf agored i dân;</w:t>
                            </w:r>
                          </w:p>
                          <w:p w14:paraId="42CD8954" w14:textId="77777777" w:rsidR="00B46348" w:rsidRPr="00856E8F" w:rsidRDefault="00B46348" w:rsidP="00E05BAC">
                            <w:pPr>
                              <w:numPr>
                                <w:ilvl w:val="0"/>
                                <w:numId w:val="11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color w:val="000000"/>
                                <w:lang w:val="cy-GB"/>
                              </w:rPr>
                              <w:t>Ymgymerwyd â menter ar y cyd rhwng GTAGC, Prifysgol Bangor, a Cartrefi Conwy lle gosodwyd gwarchodwyr stôf mewn llety myfyrwyr i leihau tanau coginio;</w:t>
                            </w:r>
                          </w:p>
                          <w:p w14:paraId="621A452A" w14:textId="77777777" w:rsidR="00B46348" w:rsidRPr="007B7939" w:rsidRDefault="00B46348" w:rsidP="00E05BAC">
                            <w:pPr>
                              <w:numPr>
                                <w:ilvl w:val="0"/>
                                <w:numId w:val="11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Cafodd diwrnodau Agored Gorsafoedd eu hailfywiogi a gynhyrchodd SAWC ac a roddodd gyfle ychwanegol i roi cyngor diogelwch;</w:t>
                            </w:r>
                          </w:p>
                          <w:p w14:paraId="24DC3A72" w14:textId="77777777" w:rsidR="00B46348" w:rsidRPr="007B7939" w:rsidRDefault="00B46348" w:rsidP="00E05BAC">
                            <w:pPr>
                              <w:numPr>
                                <w:ilvl w:val="0"/>
                                <w:numId w:val="11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Cefnogi ymgyrchoedd lleol a chenedlaethol (Cymru a Chyngor Cenedlaethol Prif Swyddogion Tân (NFCC)) yn unol â'n calendr Grŵp Llywio Ymgyrch (CSG) ein hunain; </w:t>
                            </w:r>
                          </w:p>
                          <w:p w14:paraId="2FBAE741" w14:textId="77777777" w:rsidR="00B46348" w:rsidRPr="007B7939" w:rsidRDefault="00B46348" w:rsidP="00E05BAC">
                            <w:pPr>
                              <w:numPr>
                                <w:ilvl w:val="0"/>
                                <w:numId w:val="10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Diwrnodau allgymorth wedi’u targedu yn parhau i gael eu rhedeg yn lleol ac yn cael eu cefnogi gan asiantaethau allanol. Dosberthir taflenni mewn ardaloedd gan dimau Atal sydd wedyn yn dychwelyd i ddarparu SAWCs (Criwiau a HSSWs);</w:t>
                            </w:r>
                          </w:p>
                          <w:p w14:paraId="3046792A" w14:textId="77777777" w:rsidR="00B46348" w:rsidRPr="007B7939" w:rsidRDefault="00B46348" w:rsidP="00E05BAC">
                            <w:pPr>
                              <w:numPr>
                                <w:ilvl w:val="0"/>
                                <w:numId w:val="10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Cynhaliwyd ymgyrch ‘galw heibio’ Costau Byw yn y Rhyl gan roi cyfle i dimau Atal roi cyngor pellach ar ddiogelwch;</w:t>
                            </w:r>
                          </w:p>
                          <w:p w14:paraId="1AA2FDDA" w14:textId="77777777" w:rsidR="00B46348" w:rsidRPr="007B7939" w:rsidRDefault="00B46348" w:rsidP="00E05BAC">
                            <w:pPr>
                              <w:numPr>
                                <w:ilvl w:val="0"/>
                                <w:numId w:val="10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Ymgyrchoedd rhagweithiol yn dilyn digwyddiadau sylweddol sy'n cynhyrchu atgyfeiriadau archwiliadau diogel ac iach a sicrwydd cymunedol yn dilyn digwyddiadau;</w:t>
                            </w:r>
                          </w:p>
                          <w:p w14:paraId="79F15382" w14:textId="77777777" w:rsidR="00B46348" w:rsidRPr="007B7939" w:rsidRDefault="00B46348" w:rsidP="00E05BAC">
                            <w:pPr>
                              <w:numPr>
                                <w:ilvl w:val="0"/>
                                <w:numId w:val="10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Mae’r bartneriaeth rhwng Gwasanaeth Tân ac Achub Gogledd Cymru a Cartrefi Conwy, a Gofal ac Atgyweirio'n parhau i nodi cyfeiriadau â blaenoriaeth uchel – rydym yn ymgysylltu â phobl bregus sy’n cael eu rhyddhau o ysbytai/lleoliadau gofal i ddarparu ymyriadau lle bo angen.</w:t>
                            </w:r>
                          </w:p>
                          <w:p w14:paraId="3A1D8EB9" w14:textId="77777777" w:rsidR="00B46348" w:rsidRPr="00C9773E" w:rsidRDefault="00B46348" w:rsidP="00E05BAC">
                            <w:pPr>
                              <w:numPr>
                                <w:ilvl w:val="0"/>
                                <w:numId w:val="10"/>
                              </w:numPr>
                              <w:ind w:left="360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Roedd gweithgarwch diogelwch y Nadolig yn cynnwys cefnogi banciau bwyd lleol a chyflwyno sgyrsiau diogelwch i ffoaduriaid o Wcrain.</w:t>
                            </w:r>
                          </w:p>
                          <w:p w14:paraId="1AF929A6" w14:textId="77777777" w:rsidR="00B46348" w:rsidRPr="007B7939" w:rsidRDefault="00B46348" w:rsidP="002D24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F89FC" id="Text Box 26" o:spid="_x0000_s1028" type="#_x0000_t202" style="position:absolute;margin-left:42.1pt;margin-top:-14.6pt;width:509.3pt;height:517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" fillcolor="white [3201]" strokecolor="#0f243e [1615]" strokeweight=".5pt">
                <v:textbox>
                  <w:txbxContent>
                    <w:p w14:paraId="308F66DE" w14:textId="77777777" w:rsidR="00B46348" w:rsidRDefault="00B46348" w:rsidP="002D24E6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lang w:val="cy-GB"/>
                        </w:rPr>
                        <w:t xml:space="preserve">Naratif </w:t>
                      </w:r>
                    </w:p>
                    <w:p w14:paraId="086A12DE" w14:textId="77777777" w:rsidR="00B46348" w:rsidRDefault="00B46348" w:rsidP="002D24E6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86280D0" w14:textId="6E622969" w:rsidR="00B46348" w:rsidRPr="00D257C3" w:rsidRDefault="00B46348" w:rsidP="00952E9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284" w:hanging="284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Bu gostyngiad o 14.0% yn nifer yr tanau damweiniol mewn cartrefi (344 o 400) ac roeddent 7.5% yn is na’r cyfartaledd 3 blynedd o 372. </w:t>
                      </w:r>
                    </w:p>
                    <w:p w14:paraId="25F48990" w14:textId="77777777" w:rsidR="00B46348" w:rsidRDefault="00B46348" w:rsidP="002D24E6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314E1AF3" w14:textId="77777777" w:rsidR="00B46348" w:rsidRPr="007B7939" w:rsidRDefault="00B46348" w:rsidP="002D24E6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lang w:val="cy-GB"/>
                        </w:rPr>
                        <w:t xml:space="preserve">Y camau i gefnogi cymunedau a lleihau tanau damweiniol mewn cartrefi:  </w:t>
                      </w:r>
                    </w:p>
                    <w:p w14:paraId="1C6CBA9D" w14:textId="77777777" w:rsidR="00B46348" w:rsidRPr="007B7939" w:rsidRDefault="00B46348" w:rsidP="002D24E6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</w:p>
                    <w:p w14:paraId="123FE6D0" w14:textId="77777777" w:rsidR="00B46348" w:rsidRPr="00856E8F" w:rsidRDefault="00B46348" w:rsidP="00E05BAC">
                      <w:pPr>
                        <w:numPr>
                          <w:ilvl w:val="0"/>
                          <w:numId w:val="11"/>
                        </w:numPr>
                        <w:ind w:left="360"/>
                        <w:contextualSpacing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eastAsia="Century Gothic" w:hAnsi="Century Gothic"/>
                          <w:color w:val="000000"/>
                          <w:lang w:val="cy-GB"/>
                        </w:rPr>
                        <w:t>Parhau i weithio gyda grwpiau celcio rhanbarthol i adnabod pobl sydd â risg;</w:t>
                      </w:r>
                    </w:p>
                    <w:p w14:paraId="388681DE" w14:textId="77777777" w:rsidR="00B46348" w:rsidRPr="00136A7A" w:rsidRDefault="00B46348" w:rsidP="00E05BAC">
                      <w:pPr>
                        <w:numPr>
                          <w:ilvl w:val="0"/>
                          <w:numId w:val="11"/>
                        </w:numPr>
                        <w:ind w:left="360"/>
                        <w:contextualSpacing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eastAsia="Century Gothic" w:hAnsi="Century Gothic"/>
                          <w:color w:val="000000"/>
                          <w:lang w:val="cy-GB"/>
                        </w:rPr>
                        <w:t xml:space="preserve">Parhau i dderbyn atgyfeiriadau blaenoriaeth uchel gan asiantaethau partner, sef cyfanswm o 31.8% (5,733) o'r holl SAWC a ddarparwyd;  </w:t>
                      </w:r>
                    </w:p>
                    <w:p w14:paraId="1B31065B" w14:textId="77777777" w:rsidR="00B46348" w:rsidRPr="00856E8F" w:rsidRDefault="00B46348" w:rsidP="00E05BAC">
                      <w:pPr>
                        <w:numPr>
                          <w:ilvl w:val="0"/>
                          <w:numId w:val="11"/>
                        </w:numPr>
                        <w:ind w:left="360"/>
                        <w:contextualSpacing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eastAsia="Century Gothic" w:hAnsi="Century Gothic"/>
                          <w:color w:val="000000"/>
                          <w:lang w:val="cy-GB"/>
                        </w:rPr>
                        <w:t>Mae Rheolwyr Partneriaeth wedi archwilio perthnasoedd newydd gyda phartneriaid allanol i nodi'r bobl hynny sydd fwyaf agored i dân;</w:t>
                      </w:r>
                    </w:p>
                    <w:p w14:paraId="42CD8954" w14:textId="77777777" w:rsidR="00B46348" w:rsidRPr="00856E8F" w:rsidRDefault="00B46348" w:rsidP="00E05BAC">
                      <w:pPr>
                        <w:numPr>
                          <w:ilvl w:val="0"/>
                          <w:numId w:val="11"/>
                        </w:numPr>
                        <w:ind w:left="360"/>
                        <w:contextualSpacing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eastAsia="Century Gothic" w:hAnsi="Century Gothic"/>
                          <w:color w:val="000000"/>
                          <w:lang w:val="cy-GB"/>
                        </w:rPr>
                        <w:t>Ymgymerwyd â menter ar y cyd rhwng GTAGC, Prifysgol Bangor, a Cartrefi Conwy lle gosodwyd gwarchodwyr stôf mewn llety myfyrwyr i leihau tanau coginio;</w:t>
                      </w:r>
                    </w:p>
                    <w:p w14:paraId="621A452A" w14:textId="77777777" w:rsidR="00B46348" w:rsidRPr="007B7939" w:rsidRDefault="00B46348" w:rsidP="00E05BAC">
                      <w:pPr>
                        <w:numPr>
                          <w:ilvl w:val="0"/>
                          <w:numId w:val="11"/>
                        </w:numPr>
                        <w:ind w:left="360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Cafodd diwrnodau Agored Gorsafoedd eu hailfywiogi a gynhyrchodd SAWC ac a roddodd gyfle ychwanegol i roi cyngor diogelwch;</w:t>
                      </w:r>
                    </w:p>
                    <w:p w14:paraId="24DC3A72" w14:textId="77777777" w:rsidR="00B46348" w:rsidRPr="007B7939" w:rsidRDefault="00B46348" w:rsidP="00E05BAC">
                      <w:pPr>
                        <w:numPr>
                          <w:ilvl w:val="0"/>
                          <w:numId w:val="11"/>
                        </w:numPr>
                        <w:ind w:left="360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Cefnogi ymgyrchoedd lleol a chenedlaethol (Cymru a Chyngor Cenedlaethol Prif Swyddogion Tân (NFCC)) yn unol â'n calendr Grŵp Llywio Ymgyrch (CSG) ein hunain; </w:t>
                      </w:r>
                    </w:p>
                    <w:p w14:paraId="2FBAE741" w14:textId="77777777" w:rsidR="00B46348" w:rsidRPr="007B7939" w:rsidRDefault="00B46348" w:rsidP="00E05BAC">
                      <w:pPr>
                        <w:numPr>
                          <w:ilvl w:val="0"/>
                          <w:numId w:val="10"/>
                        </w:numPr>
                        <w:ind w:left="360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Diwrnodau allgymorth wedi’u targedu yn parhau i gael eu rhedeg yn lleol ac yn cael eu cefnogi gan asiantaethau allanol. Dosberthir taflenni mewn ardaloedd gan dimau Atal sydd wedyn yn dychwelyd i ddarparu SAWCs (Criwiau a HSSWs);</w:t>
                      </w:r>
                    </w:p>
                    <w:p w14:paraId="3046792A" w14:textId="77777777" w:rsidR="00B46348" w:rsidRPr="007B7939" w:rsidRDefault="00B46348" w:rsidP="00E05BAC">
                      <w:pPr>
                        <w:numPr>
                          <w:ilvl w:val="0"/>
                          <w:numId w:val="10"/>
                        </w:numPr>
                        <w:ind w:left="360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Cynhaliwyd ymgyrch ‘galw heibio’ Costau Byw yn y Rhyl gan roi cyfle i dimau Atal roi cyngor pellach ar ddiogelwch;</w:t>
                      </w:r>
                    </w:p>
                    <w:p w14:paraId="1AA2FDDA" w14:textId="77777777" w:rsidR="00B46348" w:rsidRPr="007B7939" w:rsidRDefault="00B46348" w:rsidP="00E05BAC">
                      <w:pPr>
                        <w:numPr>
                          <w:ilvl w:val="0"/>
                          <w:numId w:val="10"/>
                        </w:numPr>
                        <w:ind w:left="360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Ymgyrchoedd rhagweithiol yn dilyn digwyddiadau sylweddol sy'n cynhyrchu atgyfeiriadau archwiliadau diogel ac iach a sicrwydd cymunedol yn dilyn digwyddiadau;</w:t>
                      </w:r>
                    </w:p>
                    <w:p w14:paraId="79F15382" w14:textId="77777777" w:rsidR="00B46348" w:rsidRPr="007B7939" w:rsidRDefault="00B46348" w:rsidP="00E05BAC">
                      <w:pPr>
                        <w:numPr>
                          <w:ilvl w:val="0"/>
                          <w:numId w:val="10"/>
                        </w:numPr>
                        <w:ind w:left="360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Mae’r bartneriaeth rhwng Gwasanaeth Tân ac Achub Gogledd Cymru a Cartrefi Conwy, a Gofal ac Atgyweirio'n parhau i nodi cyfeiriadau â blaenoriaeth uchel – rydym yn ymgysylltu â phobl bregus sy’n cael eu rhyddhau o ysbytai/lleoliadau gofal i ddarparu ymyriadau lle bo angen.</w:t>
                      </w:r>
                    </w:p>
                    <w:p w14:paraId="3A1D8EB9" w14:textId="77777777" w:rsidR="00B46348" w:rsidRPr="00C9773E" w:rsidRDefault="00B46348" w:rsidP="00E05BAC">
                      <w:pPr>
                        <w:numPr>
                          <w:ilvl w:val="0"/>
                          <w:numId w:val="10"/>
                        </w:numPr>
                        <w:ind w:left="360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Roedd gweithgarwch diogelwch y Nadolig yn cynnwys cefnogi banciau bwyd lleol a chyflwyno sgyrsiau diogelwch i ffoaduriaid o Wcrain.</w:t>
                      </w:r>
                    </w:p>
                    <w:p w14:paraId="1AF929A6" w14:textId="77777777" w:rsidR="00B46348" w:rsidRPr="007B7939" w:rsidRDefault="00B46348" w:rsidP="002D24E6"/>
                  </w:txbxContent>
                </v:textbox>
                <w10:wrap anchorx="page"/>
              </v:shape>
            </w:pict>
          </mc:Fallback>
        </mc:AlternateContent>
      </w:r>
    </w:p>
    <w:p w14:paraId="63BF81FF" w14:textId="77777777" w:rsidR="00926504" w:rsidRPr="00797F4C" w:rsidRDefault="00926504" w:rsidP="008A4263">
      <w:pPr>
        <w:rPr>
          <w:rFonts w:ascii="Century Gothic" w:hAnsi="Century Gothic" w:cstheme="minorHAnsi"/>
          <w:b/>
        </w:rPr>
      </w:pPr>
    </w:p>
    <w:p w14:paraId="44EAF26C" w14:textId="77777777" w:rsidR="00F91737" w:rsidRPr="00797F4C" w:rsidRDefault="004B6CF0" w:rsidP="008A4263">
      <w:pPr>
        <w:rPr>
          <w:rFonts w:ascii="Century Gothic" w:hAnsi="Century Gothic" w:cstheme="minorHAnsi"/>
          <w:b/>
        </w:rPr>
      </w:pPr>
      <w:r w:rsidRPr="00797F4C">
        <w:rPr>
          <w:rFonts w:ascii="Century Gothic" w:hAnsi="Century Gothic" w:cstheme="minorHAnsi"/>
          <w:b/>
        </w:rPr>
        <w:br w:type="page"/>
      </w:r>
    </w:p>
    <w:p w14:paraId="0462EA76" w14:textId="77777777" w:rsidR="00A71410" w:rsidRPr="00797F4C" w:rsidRDefault="004B6CF0" w:rsidP="00B806D6">
      <w:pPr>
        <w:pStyle w:val="ListParagraph"/>
        <w:numPr>
          <w:ilvl w:val="0"/>
          <w:numId w:val="16"/>
        </w:numPr>
        <w:ind w:left="709" w:hanging="709"/>
        <w:rPr>
          <w:rFonts w:ascii="Century Gothic" w:hAnsi="Century Gothic" w:cstheme="minorHAnsi"/>
          <w:b/>
        </w:rPr>
      </w:pPr>
      <w:r>
        <w:rPr>
          <w:rFonts w:ascii="Century Gothic" w:eastAsia="Century Gothic" w:hAnsi="Century Gothic" w:cs="Calibri"/>
          <w:b/>
          <w:bCs/>
          <w:lang w:val="cy-GB"/>
        </w:rPr>
        <w:lastRenderedPageBreak/>
        <w:t>Marwolaethau ac anafiadau o danau damweiniol mewn cartrefi</w:t>
      </w:r>
    </w:p>
    <w:p w14:paraId="61C96072" w14:textId="6FBBC841" w:rsidR="00F91737" w:rsidRPr="00797F4C" w:rsidRDefault="004B6CF0" w:rsidP="00B806D6">
      <w:pPr>
        <w:pStyle w:val="ListParagraph"/>
        <w:numPr>
          <w:ilvl w:val="0"/>
          <w:numId w:val="19"/>
        </w:numPr>
        <w:spacing w:before="120"/>
        <w:ind w:left="709" w:hanging="709"/>
        <w:contextualSpacing w:val="0"/>
        <w:rPr>
          <w:rFonts w:ascii="Century Gothic" w:hAnsi="Century Gothic" w:cstheme="minorHAnsi"/>
          <w:b/>
        </w:rPr>
      </w:pPr>
      <w:r>
        <w:rPr>
          <w:rFonts w:ascii="Century Gothic" w:eastAsia="Century Gothic" w:hAnsi="Century Gothic" w:cs="Calibri"/>
          <w:lang w:val="cy-GB"/>
        </w:rPr>
        <w:t>Doedd dim marwolaethau mewn tanau damweiniol mewn cartrefi yn ystod blwyddyn ariannol 2022/23 o gymharu â 5 yn ystod flwyddyn ariannol flaenorol</w:t>
      </w:r>
      <w:r w:rsidR="00D86E37">
        <w:rPr>
          <w:rFonts w:ascii="Century Gothic" w:eastAsia="Century Gothic" w:hAnsi="Century Gothic" w:cs="Calibri"/>
          <w:lang w:val="cy-GB"/>
        </w:rPr>
        <w:t xml:space="preserve">. </w:t>
      </w:r>
      <w:r>
        <w:rPr>
          <w:rFonts w:ascii="Century Gothic" w:eastAsia="Century Gothic" w:hAnsi="Century Gothic" w:cs="Calibri"/>
          <w:lang w:val="cy-GB"/>
        </w:rPr>
        <w:t xml:space="preserve"> Roedd 3 anaf difrifol a 23 mân anaf o'i gymharu â 5 a 34 yn y drefn honno   Gostyngodd nifer yr archwiliadau rhagofalus o 31 i 20, tra bod nifer y bobl a oedd angen cymorth cyntaf yn y fan a'r lle wedi gostwng o 43 i </w:t>
      </w:r>
      <w:r w:rsidR="00B46348">
        <w:rPr>
          <w:rFonts w:ascii="Century Gothic" w:eastAsia="Century Gothic" w:hAnsi="Century Gothic" w:cs="Calibri"/>
          <w:lang w:val="cy-GB"/>
        </w:rPr>
        <w:t>2</w:t>
      </w:r>
      <w:r>
        <w:rPr>
          <w:rFonts w:ascii="Century Gothic" w:eastAsia="Century Gothic" w:hAnsi="Century Gothic" w:cs="Calibri"/>
          <w:lang w:val="cy-GB"/>
        </w:rPr>
        <w:t xml:space="preserve">5 hefyd. </w:t>
      </w:r>
    </w:p>
    <w:p w14:paraId="0585DC5F" w14:textId="77777777" w:rsidR="00F91737" w:rsidRPr="00797F4C" w:rsidRDefault="00F91737" w:rsidP="00F91737">
      <w:pPr>
        <w:ind w:left="567" w:hanging="567"/>
        <w:rPr>
          <w:rFonts w:ascii="Century Gothic" w:hAnsi="Century Gothic" w:cstheme="minorHAnsi"/>
          <w:i/>
        </w:rPr>
      </w:pPr>
    </w:p>
    <w:tbl>
      <w:tblPr>
        <w:tblW w:w="8647" w:type="dxa"/>
        <w:tblInd w:w="704" w:type="dxa"/>
        <w:tblLook w:val="04A0" w:firstRow="1" w:lastRow="0" w:firstColumn="1" w:lastColumn="0" w:noHBand="0" w:noVBand="1"/>
      </w:tblPr>
      <w:tblGrid>
        <w:gridCol w:w="2835"/>
        <w:gridCol w:w="1276"/>
        <w:gridCol w:w="1134"/>
        <w:gridCol w:w="1134"/>
        <w:gridCol w:w="1134"/>
        <w:gridCol w:w="1134"/>
      </w:tblGrid>
      <w:tr w:rsidR="00B46348" w:rsidRPr="00797F4C" w14:paraId="21A08869" w14:textId="77777777" w:rsidTr="00B46348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8BDF3" w14:textId="77777777" w:rsidR="00B46348" w:rsidRPr="00797F4C" w:rsidRDefault="00B46348" w:rsidP="00B46348">
            <w:pPr>
              <w:rPr>
                <w:rFonts w:ascii="Century Gothic" w:hAnsi="Century Gothic" w:cstheme="minorHAnsi"/>
                <w:b/>
                <w:bCs/>
              </w:rPr>
            </w:pPr>
            <w:r w:rsidRPr="000E30F1">
              <w:rPr>
                <w:rFonts w:ascii="Century Gothic" w:eastAsia="Century Gothic" w:hAnsi="Century Gothic" w:cs="Calibri"/>
                <w:b/>
                <w:bCs/>
                <w:color w:val="000000"/>
                <w:szCs w:val="20"/>
                <w:lang w:val="cy-GB"/>
              </w:rPr>
              <w:t>Difrifoldeb yr anaf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D630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797F4C">
              <w:rPr>
                <w:rFonts w:ascii="Century Gothic" w:hAnsi="Century Gothic" w:cstheme="minorHAnsi"/>
                <w:b/>
                <w:bCs/>
              </w:rPr>
              <w:t>2018/19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D125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797F4C">
              <w:rPr>
                <w:rFonts w:ascii="Century Gothic" w:hAnsi="Century Gothic" w:cstheme="minorHAnsi"/>
                <w:b/>
                <w:bCs/>
              </w:rPr>
              <w:t>2019/20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4CE3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797F4C">
              <w:rPr>
                <w:rFonts w:ascii="Century Gothic" w:hAnsi="Century Gothic" w:cstheme="minorHAnsi"/>
                <w:b/>
                <w:bCs/>
              </w:rPr>
              <w:t>2020/21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6F24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797F4C">
              <w:rPr>
                <w:rFonts w:ascii="Century Gothic" w:hAnsi="Century Gothic" w:cstheme="minorHAnsi"/>
                <w:b/>
                <w:bCs/>
              </w:rPr>
              <w:t>2021/22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8747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797F4C">
              <w:rPr>
                <w:rFonts w:ascii="Century Gothic" w:hAnsi="Century Gothic" w:cstheme="minorHAnsi"/>
                <w:b/>
                <w:bCs/>
              </w:rPr>
              <w:t>2022/23</w:t>
            </w:r>
          </w:p>
        </w:tc>
      </w:tr>
      <w:tr w:rsidR="00B46348" w:rsidRPr="00797F4C" w14:paraId="081659EE" w14:textId="77777777" w:rsidTr="00B46348">
        <w:trPr>
          <w:trHeight w:val="28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DE0EA" w14:textId="77777777" w:rsidR="00B46348" w:rsidRPr="00797F4C" w:rsidRDefault="00B46348" w:rsidP="00B46348">
            <w:pPr>
              <w:rPr>
                <w:rFonts w:ascii="Century Gothic" w:hAnsi="Century Gothic" w:cstheme="minorHAnsi"/>
              </w:rPr>
            </w:pPr>
            <w:r w:rsidRPr="000E30F1">
              <w:rPr>
                <w:rFonts w:ascii="Century Gothic" w:eastAsia="Century Gothic" w:hAnsi="Century Gothic" w:cs="Calibri"/>
                <w:color w:val="000000"/>
                <w:szCs w:val="20"/>
                <w:lang w:val="cy-GB"/>
              </w:rPr>
              <w:t>Gwiriadau Rhagofalus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3066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8629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A82DA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A244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BF9B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20</w:t>
            </w:r>
          </w:p>
        </w:tc>
      </w:tr>
      <w:tr w:rsidR="00B46348" w:rsidRPr="00797F4C" w14:paraId="451DB5CF" w14:textId="77777777" w:rsidTr="00B46348">
        <w:trPr>
          <w:trHeight w:val="28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B0EA" w14:textId="77777777" w:rsidR="00B46348" w:rsidRPr="00797F4C" w:rsidRDefault="00B46348" w:rsidP="00B46348">
            <w:pPr>
              <w:rPr>
                <w:rFonts w:ascii="Century Gothic" w:hAnsi="Century Gothic" w:cstheme="minorHAnsi"/>
              </w:rPr>
            </w:pPr>
            <w:r w:rsidRPr="000E30F1">
              <w:rPr>
                <w:rFonts w:ascii="Century Gothic" w:eastAsia="Century Gothic" w:hAnsi="Century Gothic" w:cs="Calibri"/>
                <w:color w:val="000000"/>
                <w:szCs w:val="20"/>
                <w:lang w:val="cy-GB"/>
              </w:rPr>
              <w:t>Cymorth Cyntaf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D659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1044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C4D0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3DAD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E5B8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25</w:t>
            </w:r>
          </w:p>
        </w:tc>
      </w:tr>
      <w:tr w:rsidR="00B46348" w:rsidRPr="00797F4C" w14:paraId="713E9EFF" w14:textId="77777777" w:rsidTr="00B46348">
        <w:trPr>
          <w:trHeight w:val="28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AA9B" w14:textId="77777777" w:rsidR="00B46348" w:rsidRPr="00797F4C" w:rsidRDefault="00B46348" w:rsidP="00B46348">
            <w:pPr>
              <w:rPr>
                <w:rFonts w:ascii="Century Gothic" w:hAnsi="Century Gothic" w:cstheme="minorHAnsi"/>
              </w:rPr>
            </w:pPr>
            <w:r w:rsidRPr="000E30F1">
              <w:rPr>
                <w:rFonts w:ascii="Century Gothic" w:eastAsia="Century Gothic" w:hAnsi="Century Gothic" w:cs="Calibri"/>
                <w:color w:val="000000"/>
                <w:szCs w:val="20"/>
                <w:lang w:val="cy-GB"/>
              </w:rPr>
              <w:t>Mân Anafiadau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BF12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E950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5863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9BE4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5012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23</w:t>
            </w:r>
          </w:p>
        </w:tc>
      </w:tr>
      <w:tr w:rsidR="00B46348" w:rsidRPr="00797F4C" w14:paraId="3B659752" w14:textId="77777777" w:rsidTr="00B46348">
        <w:trPr>
          <w:trHeight w:val="28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A263" w14:textId="77777777" w:rsidR="00B46348" w:rsidRPr="00797F4C" w:rsidRDefault="00B46348" w:rsidP="00B46348">
            <w:pPr>
              <w:rPr>
                <w:rFonts w:ascii="Century Gothic" w:hAnsi="Century Gothic" w:cstheme="minorHAnsi"/>
              </w:rPr>
            </w:pPr>
            <w:r w:rsidRPr="000E30F1">
              <w:rPr>
                <w:rFonts w:ascii="Century Gothic" w:eastAsia="Century Gothic" w:hAnsi="Century Gothic" w:cs="Calibri"/>
                <w:color w:val="000000"/>
                <w:szCs w:val="20"/>
                <w:lang w:val="cy-GB"/>
              </w:rPr>
              <w:t>Anafiadau Difrifol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6C49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E876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DCB1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6CBD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3AA4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3</w:t>
            </w:r>
          </w:p>
        </w:tc>
      </w:tr>
      <w:tr w:rsidR="00B46348" w:rsidRPr="00797F4C" w14:paraId="6613F13D" w14:textId="77777777" w:rsidTr="00B46348">
        <w:trPr>
          <w:trHeight w:val="28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F470" w14:textId="77777777" w:rsidR="00B46348" w:rsidRPr="00797F4C" w:rsidRDefault="00B46348" w:rsidP="00B46348">
            <w:pPr>
              <w:rPr>
                <w:rFonts w:ascii="Century Gothic" w:hAnsi="Century Gothic" w:cstheme="minorHAnsi"/>
              </w:rPr>
            </w:pPr>
            <w:r w:rsidRPr="000E30F1">
              <w:rPr>
                <w:rFonts w:ascii="Century Gothic" w:eastAsia="Century Gothic" w:hAnsi="Century Gothic" w:cs="Calibri"/>
                <w:color w:val="000000"/>
                <w:szCs w:val="20"/>
                <w:lang w:val="cy-GB"/>
              </w:rPr>
              <w:t>Marwolaethau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49BF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1527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613E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6CD3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8CAAC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 w:rsidRPr="00797F4C">
              <w:rPr>
                <w:rFonts w:ascii="Century Gothic" w:hAnsi="Century Gothic" w:cstheme="minorHAnsi"/>
              </w:rPr>
              <w:t>0</w:t>
            </w:r>
          </w:p>
        </w:tc>
      </w:tr>
      <w:tr w:rsidR="00B46348" w:rsidRPr="00797F4C" w14:paraId="00D5F8C0" w14:textId="77777777" w:rsidTr="00B46348">
        <w:trPr>
          <w:trHeight w:val="28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9950" w14:textId="77777777" w:rsidR="00B46348" w:rsidRPr="00797F4C" w:rsidRDefault="00B46348" w:rsidP="00B46348">
            <w:pPr>
              <w:rPr>
                <w:rFonts w:ascii="Century Gothic" w:hAnsi="Century Gothic" w:cstheme="minorHAnsi"/>
              </w:rPr>
            </w:pPr>
            <w:r w:rsidRPr="000E30F1">
              <w:rPr>
                <w:rFonts w:ascii="Century Gothic" w:eastAsia="Century Gothic" w:hAnsi="Century Gothic" w:cs="Calibri"/>
                <w:b/>
                <w:bCs/>
                <w:color w:val="000000"/>
                <w:szCs w:val="20"/>
                <w:lang w:val="cy-GB"/>
              </w:rPr>
              <w:t>Cyfanswm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57F8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B0FD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C954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792D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8F23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71</w:t>
            </w:r>
          </w:p>
        </w:tc>
      </w:tr>
    </w:tbl>
    <w:p w14:paraId="01726962" w14:textId="77777777" w:rsidR="00F91737" w:rsidRPr="00797F4C" w:rsidRDefault="00F91737" w:rsidP="00F91737">
      <w:pPr>
        <w:pStyle w:val="ListParagraph"/>
        <w:ind w:left="567"/>
        <w:rPr>
          <w:rFonts w:ascii="Century Gothic" w:hAnsi="Century Gothic" w:cstheme="minorHAnsi"/>
        </w:rPr>
      </w:pPr>
    </w:p>
    <w:p w14:paraId="1D417BB7" w14:textId="77777777" w:rsidR="00F91737" w:rsidRPr="00797F4C" w:rsidRDefault="00F91737" w:rsidP="00F91737">
      <w:pPr>
        <w:pStyle w:val="ListParagraph"/>
        <w:ind w:left="567"/>
        <w:rPr>
          <w:rFonts w:ascii="Century Gothic" w:hAnsi="Century Gothic" w:cstheme="minorHAnsi"/>
        </w:rPr>
      </w:pPr>
    </w:p>
    <w:tbl>
      <w:tblPr>
        <w:tblW w:w="1105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276"/>
        <w:gridCol w:w="709"/>
        <w:gridCol w:w="708"/>
        <w:gridCol w:w="709"/>
        <w:gridCol w:w="709"/>
        <w:gridCol w:w="1276"/>
        <w:gridCol w:w="1134"/>
        <w:gridCol w:w="283"/>
        <w:gridCol w:w="1418"/>
        <w:gridCol w:w="1417"/>
      </w:tblGrid>
      <w:tr w:rsidR="00B46348" w:rsidRPr="00C84569" w14:paraId="02989504" w14:textId="77777777" w:rsidTr="00B46348">
        <w:trPr>
          <w:trHeight w:val="679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155D81" w14:textId="77777777" w:rsidR="00B46348" w:rsidRPr="00C84569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r w:rsidRPr="00752501">
              <w:rPr>
                <w:rFonts w:ascii="Century Gothic" w:eastAsia="Century Gothic" w:hAnsi="Century Gothic" w:cs="Calibri"/>
                <w:b/>
                <w:bCs/>
                <w:sz w:val="20"/>
                <w:szCs w:val="20"/>
                <w:lang w:val="cy-GB"/>
              </w:rPr>
              <w:t>Categori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B10C88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752501">
              <w:rPr>
                <w:rFonts w:ascii="Century Gothic" w:eastAsia="Century Gothic" w:hAnsi="Century Gothic" w:cs="Calibri"/>
                <w:b/>
                <w:bCs/>
                <w:sz w:val="20"/>
                <w:szCs w:val="20"/>
                <w:lang w:val="cy-GB"/>
              </w:rPr>
              <w:t>Blwyddyn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3AA21C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752501">
              <w:rPr>
                <w:rFonts w:ascii="Century Gothic" w:eastAsia="Century Gothic" w:hAnsi="Century Gothic" w:cs="Calibri"/>
                <w:b/>
                <w:bCs/>
                <w:sz w:val="20"/>
                <w:szCs w:val="20"/>
                <w:lang w:val="cy-GB"/>
              </w:rPr>
              <w:t>Ch.1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9EACE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752501">
              <w:rPr>
                <w:rFonts w:ascii="Century Gothic" w:eastAsia="Century Gothic" w:hAnsi="Century Gothic" w:cs="Calibri"/>
                <w:b/>
                <w:bCs/>
                <w:sz w:val="20"/>
                <w:szCs w:val="20"/>
                <w:lang w:val="cy-GB"/>
              </w:rPr>
              <w:t>Ch.2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61CA7D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752501">
              <w:rPr>
                <w:rFonts w:ascii="Century Gothic" w:eastAsia="Century Gothic" w:hAnsi="Century Gothic" w:cs="Calibri"/>
                <w:b/>
                <w:bCs/>
                <w:sz w:val="20"/>
                <w:szCs w:val="20"/>
                <w:lang w:val="cy-GB"/>
              </w:rPr>
              <w:t>Ch.3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A1D53C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752501">
              <w:rPr>
                <w:rFonts w:ascii="Century Gothic" w:eastAsia="Century Gothic" w:hAnsi="Century Gothic" w:cs="Calibri"/>
                <w:b/>
                <w:bCs/>
                <w:sz w:val="20"/>
                <w:szCs w:val="20"/>
                <w:lang w:val="cy-GB"/>
              </w:rPr>
              <w:t>Ch.4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7E1EA3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752501">
              <w:rPr>
                <w:rFonts w:ascii="Century Gothic" w:eastAsia="Century Gothic" w:hAnsi="Century Gothic" w:cs="Calibri"/>
                <w:b/>
                <w:bCs/>
                <w:sz w:val="20"/>
                <w:szCs w:val="20"/>
                <w:lang w:val="cy-GB"/>
              </w:rPr>
              <w:t xml:space="preserve"> Cyfanswm y cyfnod hyd yma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A23C2" w14:textId="77777777" w:rsidR="00B46348" w:rsidRPr="00752501" w:rsidRDefault="00B46348" w:rsidP="00B46348">
            <w:pPr>
              <w:jc w:val="center"/>
              <w:rPr>
                <w:rFonts w:ascii="Century Gothic" w:eastAsia="Century Gothic" w:hAnsi="Century Gothic" w:cs="Calibri"/>
                <w:b/>
                <w:bCs/>
                <w:sz w:val="20"/>
                <w:szCs w:val="20"/>
                <w:lang w:val="cy-GB"/>
              </w:rPr>
            </w:pPr>
            <w:r w:rsidRPr="00752501">
              <w:rPr>
                <w:rFonts w:ascii="Century Gothic" w:eastAsia="Century Gothic" w:hAnsi="Century Gothic" w:cs="Calibri"/>
                <w:b/>
                <w:bCs/>
                <w:sz w:val="20"/>
                <w:szCs w:val="20"/>
                <w:lang w:val="cy-GB"/>
              </w:rPr>
              <w:t xml:space="preserve"> Newid</w:t>
            </w:r>
          </w:p>
          <w:p w14:paraId="6BEAD3CB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proofErr w:type="spellStart"/>
            <w:r w:rsidRPr="00752501">
              <w:rPr>
                <w:rFonts w:ascii="Century Gothic" w:hAnsi="Century Gothic"/>
                <w:b/>
                <w:sz w:val="20"/>
                <w:szCs w:val="20"/>
              </w:rPr>
              <w:t>hyd</w:t>
            </w:r>
            <w:proofErr w:type="spellEnd"/>
            <w:r w:rsidRPr="00752501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proofErr w:type="spellStart"/>
            <w:r w:rsidRPr="00752501">
              <w:rPr>
                <w:rFonts w:ascii="Century Gothic" w:hAnsi="Century Gothic"/>
                <w:b/>
                <w:sz w:val="20"/>
                <w:szCs w:val="20"/>
              </w:rPr>
              <w:t>yma</w:t>
            </w:r>
            <w:proofErr w:type="spellEnd"/>
            <w:r w:rsidRPr="00752501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proofErr w:type="spellStart"/>
            <w:r w:rsidRPr="00752501">
              <w:rPr>
                <w:rFonts w:ascii="Century Gothic" w:hAnsi="Century Gothic"/>
                <w:b/>
                <w:sz w:val="20"/>
                <w:szCs w:val="20"/>
              </w:rPr>
              <w:t>yn</w:t>
            </w:r>
            <w:proofErr w:type="spellEnd"/>
            <w:r w:rsidRPr="00752501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proofErr w:type="spellStart"/>
            <w:r w:rsidRPr="00752501">
              <w:rPr>
                <w:rFonts w:ascii="Century Gothic" w:hAnsi="Century Gothic"/>
                <w:b/>
                <w:sz w:val="20"/>
                <w:szCs w:val="20"/>
              </w:rPr>
              <w:t>ystod</w:t>
            </w:r>
            <w:proofErr w:type="spellEnd"/>
            <w:r w:rsidRPr="00752501">
              <w:rPr>
                <w:rFonts w:ascii="Century Gothic" w:hAnsi="Century Gothic"/>
                <w:b/>
                <w:sz w:val="20"/>
                <w:szCs w:val="20"/>
              </w:rPr>
              <w:t xml:space="preserve"> y </w:t>
            </w:r>
            <w:proofErr w:type="spellStart"/>
            <w:r w:rsidRPr="00752501">
              <w:rPr>
                <w:rFonts w:ascii="Century Gothic" w:hAnsi="Century Gothic"/>
                <w:b/>
                <w:sz w:val="20"/>
                <w:szCs w:val="20"/>
              </w:rPr>
              <w:t>flwyddyn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BF893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0BF38B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  <w:r w:rsidRPr="00752501">
              <w:rPr>
                <w:rFonts w:ascii="Century Gothic" w:eastAsia="Century Gothic" w:hAnsi="Century Gothic" w:cs="Calibri"/>
                <w:b/>
                <w:bCs/>
                <w:sz w:val="20"/>
                <w:szCs w:val="20"/>
                <w:lang w:val="cy-GB"/>
              </w:rPr>
              <w:t>Cyfartaledd y 3 blynedd flaenorol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8B1B06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752501">
              <w:rPr>
                <w:rFonts w:ascii="Century Gothic" w:hAnsi="Century Gothic" w:cs="Century Gothic"/>
                <w:b/>
                <w:bCs/>
                <w:sz w:val="20"/>
                <w:szCs w:val="20"/>
                <w:lang w:val="cy-GB"/>
              </w:rPr>
              <w:t>Newid hyd yma yn ystod y flwyddyn / cyfartaledd y 3 blynedd flaenorol</w:t>
            </w:r>
          </w:p>
        </w:tc>
      </w:tr>
      <w:tr w:rsidR="00B46348" w:rsidRPr="00C84569" w14:paraId="1141DA9A" w14:textId="77777777" w:rsidTr="00B46348">
        <w:trPr>
          <w:trHeight w:hRule="exact" w:val="57"/>
        </w:trPr>
        <w:tc>
          <w:tcPr>
            <w:tcW w:w="7939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2997A25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FA00E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  <w:highlight w:val="yellow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7DC15EC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C84569" w14:paraId="78AE414B" w14:textId="77777777" w:rsidTr="00B46348">
        <w:trPr>
          <w:trHeight w:val="679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6BED96" w14:textId="77777777" w:rsidR="00B46348" w:rsidRPr="00C84569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r w:rsidRPr="00752501">
              <w:rPr>
                <w:rFonts w:ascii="Century Gothic" w:eastAsia="Century Gothic" w:hAnsi="Century Gothic"/>
                <w:sz w:val="20"/>
                <w:szCs w:val="20"/>
                <w:lang w:val="cy-GB"/>
              </w:rPr>
              <w:t>Anafiadau oherwydd tanau damweiniol mewn cartrefi</w:t>
            </w:r>
            <w:r w:rsidRPr="00C84569">
              <w:rPr>
                <w:rFonts w:ascii="Century Gothic" w:hAnsi="Century Gothic" w:cstheme="minorHAnsi"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64A58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DEC3F2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0FFAAD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107791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C7E2C5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538B63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71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1173D7E" w14:textId="77777777" w:rsidR="00B46348" w:rsidRPr="00C84569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C84569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739ECD28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37.2%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317530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  <w:highlight w:val="yellow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A6988FB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98</w:t>
            </w:r>
          </w:p>
          <w:p w14:paraId="7DB8D727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00B050"/>
            <w:vAlign w:val="center"/>
          </w:tcPr>
          <w:p w14:paraId="3722E86E" w14:textId="77777777" w:rsidR="00B46348" w:rsidRPr="00C84569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C84569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513BA824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27.6%</w:t>
            </w:r>
          </w:p>
        </w:tc>
      </w:tr>
      <w:tr w:rsidR="00B46348" w:rsidRPr="00C84569" w14:paraId="3EA9A23E" w14:textId="77777777" w:rsidTr="00B46348">
        <w:trPr>
          <w:trHeight w:val="596"/>
        </w:trPr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0BE0BE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2B9B4A8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5496DA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43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2C12EC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DEA686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30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A744C2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17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05BDC2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113</w:t>
            </w: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14DC245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22C893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75A4BD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03DD1E2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  <w:tr w:rsidR="00B46348" w:rsidRPr="00C84569" w14:paraId="1A14C516" w14:textId="77777777" w:rsidTr="00B46348">
        <w:trPr>
          <w:trHeight w:hRule="exact" w:val="57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207E2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B51709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0417502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32A52B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3F73B7D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EB1EE39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B0CC2F1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9F8746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5353C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83076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80DC3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  <w:tr w:rsidR="00B46348" w:rsidRPr="00C84569" w14:paraId="08E002DB" w14:textId="77777777" w:rsidTr="00B46348">
        <w:trPr>
          <w:trHeight w:val="645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D9AF44" w14:textId="77777777" w:rsidR="00B46348" w:rsidRPr="00C84569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r w:rsidRPr="00752501">
              <w:rPr>
                <w:rFonts w:ascii="Century Gothic" w:eastAsia="Century Gothic" w:hAnsi="Century Gothic"/>
                <w:sz w:val="20"/>
                <w:szCs w:val="20"/>
                <w:lang w:val="cy-GB"/>
              </w:rPr>
              <w:t>Anafiadau oherwydd tanau damweiniol mewn cartrefi</w:t>
            </w:r>
            <w:r w:rsidRPr="00C84569">
              <w:rPr>
                <w:rFonts w:ascii="Century Gothic" w:hAnsi="Century Gothic" w:cstheme="minorHAnsi"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F25881D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DE39427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EB79149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4D4D67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9F1E84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E628D57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5D515D9" w14:textId="77777777" w:rsidR="00B46348" w:rsidRPr="00C84569" w:rsidRDefault="00B46348" w:rsidP="00B46348">
            <w:pPr>
              <w:shd w:val="clear" w:color="auto" w:fill="00B050"/>
              <w:jc w:val="center"/>
              <w:rPr>
                <w:rFonts w:ascii="Wingdings" w:hAnsi="Wingdings" w:cstheme="minorHAnsi"/>
                <w:sz w:val="20"/>
              </w:rPr>
            </w:pPr>
            <w:r w:rsidRPr="00C84569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3AB41E78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100%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B01A601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A47FB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85D4C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  <w:tr w:rsidR="00B46348" w:rsidRPr="00C84569" w14:paraId="2E4FE8C2" w14:textId="77777777" w:rsidTr="00B46348">
        <w:trPr>
          <w:trHeight w:val="520"/>
        </w:trPr>
        <w:tc>
          <w:tcPr>
            <w:tcW w:w="1418" w:type="dxa"/>
            <w:vMerge/>
            <w:shd w:val="clear" w:color="auto" w:fill="auto"/>
            <w:vAlign w:val="center"/>
          </w:tcPr>
          <w:p w14:paraId="14DA41A9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415A96B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E112A1E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8975E0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B7BD5F6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C84569">
              <w:rPr>
                <w:rFonts w:ascii="Century Gothic" w:hAnsi="Century Gothic" w:cstheme="minorHAnsi"/>
                <w:sz w:val="20"/>
              </w:rPr>
              <w:t>0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CC120F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7DDC588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5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00B050"/>
            <w:vAlign w:val="center"/>
          </w:tcPr>
          <w:p w14:paraId="21EFC474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6506C03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C68B5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9DBBE" w14:textId="77777777" w:rsidR="00B46348" w:rsidRPr="00C84569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</w:tbl>
    <w:p w14:paraId="6B583467" w14:textId="77777777" w:rsidR="00F91737" w:rsidRPr="00797F4C" w:rsidRDefault="00F91737" w:rsidP="00F91737">
      <w:pPr>
        <w:rPr>
          <w:rFonts w:ascii="Century Gothic" w:hAnsi="Century Gothic" w:cstheme="minorHAnsi"/>
        </w:rPr>
      </w:pPr>
    </w:p>
    <w:p w14:paraId="31DF52F2" w14:textId="77777777" w:rsidR="00F91737" w:rsidRPr="00797F4C" w:rsidRDefault="00F91737" w:rsidP="00F91737">
      <w:pPr>
        <w:rPr>
          <w:rFonts w:ascii="Century Gothic" w:hAnsi="Century Gothic" w:cstheme="minorHAnsi"/>
          <w:b/>
          <w:bCs/>
        </w:rPr>
      </w:pPr>
    </w:p>
    <w:p w14:paraId="5F7DEDBF" w14:textId="77777777" w:rsidR="008A4263" w:rsidRPr="00797F4C" w:rsidRDefault="004B6CF0">
      <w:pPr>
        <w:rPr>
          <w:rFonts w:ascii="Century Gothic" w:hAnsi="Century Gothic" w:cstheme="minorHAnsi"/>
          <w:b/>
          <w:bCs/>
        </w:rPr>
      </w:pPr>
      <w:r w:rsidRPr="00797F4C">
        <w:rPr>
          <w:rFonts w:ascii="Century Gothic" w:hAnsi="Century Gothic" w:cstheme="minorHAnsi"/>
          <w:b/>
          <w:bCs/>
        </w:rPr>
        <w:br w:type="page"/>
      </w:r>
    </w:p>
    <w:p w14:paraId="7D169E70" w14:textId="77777777" w:rsidR="008A4263" w:rsidRPr="00797F4C" w:rsidRDefault="004B6CF0" w:rsidP="00B806D6">
      <w:pPr>
        <w:pStyle w:val="ListParagraph"/>
        <w:numPr>
          <w:ilvl w:val="0"/>
          <w:numId w:val="20"/>
        </w:numPr>
        <w:rPr>
          <w:rFonts w:ascii="Century Gothic" w:hAnsi="Century Gothic" w:cstheme="minorHAnsi"/>
          <w:b/>
          <w:bCs/>
        </w:rPr>
      </w:pPr>
      <w:r w:rsidRPr="00797F4C">
        <w:rPr>
          <w:rFonts w:ascii="Century Gothic" w:hAnsi="Century Gothic" w:cstheme="minorHAns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E1FF40" wp14:editId="400A2AA5">
            <wp:simplePos x="0" y="0"/>
            <wp:positionH relativeFrom="margin">
              <wp:posOffset>5032693</wp:posOffset>
            </wp:positionH>
            <wp:positionV relativeFrom="margin">
              <wp:posOffset>-283210</wp:posOffset>
            </wp:positionV>
            <wp:extent cx="613410" cy="583565"/>
            <wp:effectExtent l="0" t="0" r="0" b="698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alibri"/>
          <w:b/>
          <w:bCs/>
          <w:lang w:val="cy-GB"/>
        </w:rPr>
        <w:t>Larymau Mwg - Tanau Damweiniol mewn Cartrefi (ADFs)</w:t>
      </w:r>
    </w:p>
    <w:p w14:paraId="67C917A9" w14:textId="77777777" w:rsidR="008A4263" w:rsidRPr="00797F4C" w:rsidRDefault="008A4263" w:rsidP="008A4263">
      <w:pPr>
        <w:rPr>
          <w:rFonts w:ascii="Century Gothic" w:hAnsi="Century Gothic" w:cstheme="minorHAnsi"/>
          <w:b/>
          <w:bCs/>
        </w:rPr>
      </w:pPr>
    </w:p>
    <w:p w14:paraId="289D9AAB" w14:textId="77777777" w:rsidR="008A4263" w:rsidRPr="00797F4C" w:rsidRDefault="004B6CF0" w:rsidP="00FC4015">
      <w:pPr>
        <w:pStyle w:val="ListParagraph"/>
        <w:numPr>
          <w:ilvl w:val="0"/>
          <w:numId w:val="5"/>
        </w:numPr>
        <w:ind w:left="709" w:right="-285" w:hanging="709"/>
        <w:rPr>
          <w:rFonts w:ascii="Century Gothic" w:hAnsi="Century Gothic" w:cstheme="minorHAnsi"/>
          <w:bCs/>
        </w:rPr>
      </w:pPr>
      <w:bookmarkStart w:id="11" w:name="_Hlk94077527"/>
      <w:bookmarkStart w:id="12" w:name="_Hlk93410678"/>
      <w:r>
        <w:rPr>
          <w:rFonts w:ascii="Century Gothic" w:eastAsia="Century Gothic" w:hAnsi="Century Gothic" w:cs="Calibri"/>
          <w:bCs/>
          <w:lang w:val="cy-GB"/>
        </w:rPr>
        <w:t>Roedd larymau mwg/gwres yn bresennol yn y mwyafrif o danau damweiniol mewn cartrefi, er nad oedd pob un yn mynd ymlaen i weithio. Yn 44 o'r tanau damweiniol mewn cartrefi, ni chafodd unrhyw synhwyrydd ei osod</w:t>
      </w:r>
      <w:bookmarkEnd w:id="11"/>
      <w:r>
        <w:rPr>
          <w:rFonts w:ascii="Century Gothic" w:eastAsia="Century Gothic" w:hAnsi="Century Gothic" w:cs="Calibri"/>
          <w:bCs/>
          <w:lang w:val="cy-GB"/>
        </w:rPr>
        <w:t xml:space="preserve">. </w:t>
      </w:r>
    </w:p>
    <w:p w14:paraId="414357A8" w14:textId="77777777" w:rsidR="008A4263" w:rsidRDefault="004B6CF0" w:rsidP="00B806D6">
      <w:pPr>
        <w:pStyle w:val="ListParagraph"/>
        <w:numPr>
          <w:ilvl w:val="1"/>
          <w:numId w:val="6"/>
        </w:numPr>
        <w:ind w:left="709" w:hanging="709"/>
        <w:rPr>
          <w:rFonts w:ascii="Century Gothic" w:hAnsi="Century Gothic" w:cstheme="minorHAnsi"/>
          <w:bCs/>
        </w:rPr>
      </w:pPr>
      <w:r>
        <w:rPr>
          <w:rFonts w:ascii="Century Gothic" w:eastAsia="Century Gothic" w:hAnsi="Century Gothic" w:cs="Calibri"/>
          <w:bCs/>
          <w:lang w:val="cy-GB"/>
        </w:rPr>
        <w:t>Yn y 344 o danau damweiniol mewn cartrefi, roedd 301 wedi'u cyfyngu i'r ystafell darddiad, yr eitem a daniwyd gyntaf, neu roedd difrod gwres/mwg yn unig.</w:t>
      </w:r>
    </w:p>
    <w:p w14:paraId="4F869116" w14:textId="77777777" w:rsidR="00E43A15" w:rsidRPr="00797F4C" w:rsidRDefault="00E43A15" w:rsidP="00E43A15">
      <w:pPr>
        <w:pStyle w:val="ListParagraph"/>
        <w:ind w:left="709"/>
        <w:rPr>
          <w:rFonts w:ascii="Century Gothic" w:hAnsi="Century Gothic" w:cstheme="minorHAnsi"/>
          <w:bCs/>
        </w:rPr>
      </w:pPr>
    </w:p>
    <w:bookmarkEnd w:id="12"/>
    <w:p w14:paraId="7878D6A6" w14:textId="0D246600" w:rsidR="008A4263" w:rsidRPr="00797F4C" w:rsidRDefault="00B46348" w:rsidP="00B46348">
      <w:pPr>
        <w:jc w:val="center"/>
        <w:rPr>
          <w:rFonts w:ascii="Century Gothic" w:hAnsi="Century Gothic" w:cstheme="minorHAnsi"/>
          <w:bCs/>
          <w:sz w:val="6"/>
          <w:highlight w:val="yellow"/>
        </w:rPr>
      </w:pPr>
      <w:r w:rsidRPr="00797F4C">
        <w:rPr>
          <w:rFonts w:ascii="Century Gothic" w:hAnsi="Century Gothic" w:cstheme="minorHAnsi"/>
          <w:bCs/>
          <w:noProof/>
        </w:rPr>
        <w:drawing>
          <wp:inline distT="0" distB="0" distL="0" distR="0" wp14:anchorId="4869B50A" wp14:editId="662AFAE9">
            <wp:extent cx="6016752" cy="2955688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86" cy="297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9AA">
        <w:rPr>
          <w:rFonts w:ascii="Century Gothic" w:hAnsi="Century Gothic"/>
          <w:color w:val="000000"/>
          <w:sz w:val="6"/>
          <w:szCs w:val="6"/>
          <w:shd w:val="clear" w:color="auto" w:fill="FFFF00"/>
        </w:rPr>
        <w:br/>
      </w:r>
    </w:p>
    <w:p w14:paraId="4ECFA074" w14:textId="77777777" w:rsidR="008A4263" w:rsidRPr="00797F4C" w:rsidRDefault="008A4263" w:rsidP="00E43A15">
      <w:pPr>
        <w:ind w:left="-142"/>
        <w:rPr>
          <w:rFonts w:ascii="Century Gothic" w:hAnsi="Century Gothic" w:cstheme="minorHAnsi"/>
          <w:bCs/>
        </w:rPr>
      </w:pPr>
    </w:p>
    <w:tbl>
      <w:tblPr>
        <w:tblW w:w="10969" w:type="dxa"/>
        <w:tblInd w:w="-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1157"/>
        <w:gridCol w:w="660"/>
        <w:gridCol w:w="665"/>
        <w:gridCol w:w="665"/>
        <w:gridCol w:w="665"/>
        <w:gridCol w:w="1232"/>
        <w:gridCol w:w="1238"/>
        <w:gridCol w:w="284"/>
        <w:gridCol w:w="1372"/>
        <w:gridCol w:w="1375"/>
      </w:tblGrid>
      <w:tr w:rsidR="00B46348" w:rsidRPr="00045DB6" w14:paraId="547006F7" w14:textId="77777777" w:rsidTr="00B46348">
        <w:trPr>
          <w:trHeight w:val="629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F8994" w14:textId="77777777" w:rsidR="00B46348" w:rsidRPr="00B46348" w:rsidRDefault="00B46348" w:rsidP="00B46348">
            <w:pPr>
              <w:rPr>
                <w:rFonts w:ascii="Century Gothic" w:hAnsi="Century Gothic" w:cstheme="minorHAnsi"/>
                <w:sz w:val="19"/>
                <w:szCs w:val="19"/>
              </w:rPr>
            </w:pPr>
            <w:bookmarkStart w:id="13" w:name="FalseAlarms"/>
            <w:r w:rsidRPr="00B46348">
              <w:rPr>
                <w:rFonts w:ascii="Century Gothic" w:eastAsia="Calibri" w:hAnsi="Century Gothic" w:cs="Calibri"/>
                <w:b/>
                <w:bCs/>
                <w:sz w:val="19"/>
                <w:szCs w:val="19"/>
                <w:lang w:val="cy-GB"/>
              </w:rPr>
              <w:t>Categori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DF897" w14:textId="77777777" w:rsidR="00B46348" w:rsidRPr="00B46348" w:rsidRDefault="00B46348" w:rsidP="00B46348">
            <w:pPr>
              <w:jc w:val="center"/>
              <w:rPr>
                <w:rFonts w:ascii="Century Gothic" w:hAnsi="Century Gothic" w:cstheme="minorHAnsi"/>
                <w:sz w:val="19"/>
                <w:szCs w:val="19"/>
              </w:rPr>
            </w:pPr>
            <w:r w:rsidRPr="00B46348">
              <w:rPr>
                <w:rFonts w:ascii="Century Gothic" w:eastAsia="Calibri" w:hAnsi="Century Gothic" w:cs="Calibri"/>
                <w:b/>
                <w:bCs/>
                <w:sz w:val="19"/>
                <w:szCs w:val="19"/>
                <w:lang w:val="cy-GB"/>
              </w:rPr>
              <w:t>Blwyddyn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67C38" w14:textId="77777777" w:rsidR="00B46348" w:rsidRPr="00B46348" w:rsidRDefault="00B46348" w:rsidP="00B46348">
            <w:pPr>
              <w:jc w:val="center"/>
              <w:rPr>
                <w:rFonts w:ascii="Century Gothic" w:hAnsi="Century Gothic" w:cstheme="minorHAnsi"/>
                <w:sz w:val="19"/>
                <w:szCs w:val="19"/>
              </w:rPr>
            </w:pPr>
            <w:r w:rsidRPr="00B46348">
              <w:rPr>
                <w:rFonts w:ascii="Century Gothic" w:eastAsia="Calibri" w:hAnsi="Century Gothic" w:cs="Calibri"/>
                <w:b/>
                <w:bCs/>
                <w:sz w:val="19"/>
                <w:szCs w:val="19"/>
                <w:lang w:val="cy-GB"/>
              </w:rPr>
              <w:t>Ch.1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82F22" w14:textId="77777777" w:rsidR="00B46348" w:rsidRPr="00B46348" w:rsidRDefault="00B46348" w:rsidP="00B46348">
            <w:pPr>
              <w:jc w:val="center"/>
              <w:rPr>
                <w:rFonts w:ascii="Century Gothic" w:hAnsi="Century Gothic" w:cstheme="minorHAnsi"/>
                <w:sz w:val="19"/>
                <w:szCs w:val="19"/>
              </w:rPr>
            </w:pPr>
            <w:r w:rsidRPr="00B46348">
              <w:rPr>
                <w:rFonts w:ascii="Century Gothic" w:eastAsia="Calibri" w:hAnsi="Century Gothic" w:cs="Calibri"/>
                <w:b/>
                <w:bCs/>
                <w:sz w:val="19"/>
                <w:szCs w:val="19"/>
                <w:lang w:val="cy-GB"/>
              </w:rPr>
              <w:t>Ch.2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50D6F" w14:textId="77777777" w:rsidR="00B46348" w:rsidRPr="00B46348" w:rsidRDefault="00B46348" w:rsidP="00B46348">
            <w:pPr>
              <w:jc w:val="center"/>
              <w:rPr>
                <w:rFonts w:ascii="Century Gothic" w:hAnsi="Century Gothic" w:cstheme="minorHAnsi"/>
                <w:sz w:val="19"/>
                <w:szCs w:val="19"/>
              </w:rPr>
            </w:pPr>
            <w:r w:rsidRPr="00B46348">
              <w:rPr>
                <w:rFonts w:ascii="Century Gothic" w:eastAsia="Calibri" w:hAnsi="Century Gothic" w:cs="Calibri"/>
                <w:b/>
                <w:bCs/>
                <w:sz w:val="19"/>
                <w:szCs w:val="19"/>
                <w:lang w:val="cy-GB"/>
              </w:rPr>
              <w:t>Ch.3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12C3F" w14:textId="77777777" w:rsidR="00B46348" w:rsidRPr="00B46348" w:rsidRDefault="00B46348" w:rsidP="00B46348">
            <w:pPr>
              <w:jc w:val="center"/>
              <w:rPr>
                <w:rFonts w:ascii="Century Gothic" w:hAnsi="Century Gothic" w:cstheme="minorHAnsi"/>
                <w:sz w:val="19"/>
                <w:szCs w:val="19"/>
              </w:rPr>
            </w:pPr>
            <w:r w:rsidRPr="00B46348">
              <w:rPr>
                <w:rFonts w:ascii="Century Gothic" w:eastAsia="Calibri" w:hAnsi="Century Gothic" w:cs="Calibri"/>
                <w:b/>
                <w:bCs/>
                <w:sz w:val="19"/>
                <w:szCs w:val="19"/>
                <w:lang w:val="cy-GB"/>
              </w:rPr>
              <w:t>Ch.4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B4D52" w14:textId="77777777" w:rsidR="00B46348" w:rsidRPr="00B46348" w:rsidRDefault="00B46348" w:rsidP="00B46348">
            <w:pPr>
              <w:jc w:val="center"/>
              <w:rPr>
                <w:rFonts w:ascii="Century Gothic" w:hAnsi="Century Gothic" w:cstheme="minorHAnsi"/>
                <w:sz w:val="19"/>
                <w:szCs w:val="19"/>
              </w:rPr>
            </w:pPr>
            <w:r w:rsidRPr="00B46348">
              <w:rPr>
                <w:rFonts w:ascii="Century Gothic" w:eastAsia="Calibri" w:hAnsi="Century Gothic" w:cs="Calibri"/>
                <w:b/>
                <w:bCs/>
                <w:sz w:val="19"/>
                <w:szCs w:val="19"/>
                <w:lang w:val="cy-GB"/>
              </w:rPr>
              <w:t xml:space="preserve"> Cyfanswm y cyfnod hyd yma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213DC" w14:textId="77777777" w:rsidR="00B46348" w:rsidRPr="00B46348" w:rsidRDefault="00B46348" w:rsidP="00B46348">
            <w:pPr>
              <w:jc w:val="center"/>
              <w:rPr>
                <w:rFonts w:ascii="Century Gothic" w:hAnsi="Century Gothic" w:cstheme="minorHAnsi"/>
                <w:sz w:val="19"/>
                <w:szCs w:val="19"/>
              </w:rPr>
            </w:pPr>
            <w:r w:rsidRPr="00B46348">
              <w:rPr>
                <w:rFonts w:ascii="Century Gothic" w:eastAsia="Calibri" w:hAnsi="Century Gothic" w:cs="Calibri"/>
                <w:b/>
                <w:bCs/>
                <w:sz w:val="19"/>
                <w:szCs w:val="19"/>
                <w:lang w:val="cy-GB"/>
              </w:rPr>
              <w:t>% y newid hyd yma yn ystod y flwyddyn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0CD4A" w14:textId="77777777" w:rsidR="00B46348" w:rsidRPr="00B46348" w:rsidRDefault="00B46348" w:rsidP="00B46348">
            <w:pPr>
              <w:jc w:val="center"/>
              <w:rPr>
                <w:rFonts w:ascii="Century Gothic" w:hAnsi="Century Gothic" w:cstheme="minorHAnsi"/>
                <w:sz w:val="19"/>
                <w:szCs w:val="19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07F14" w14:textId="77777777" w:rsidR="00B46348" w:rsidRPr="00B46348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19"/>
                <w:szCs w:val="19"/>
              </w:rPr>
            </w:pPr>
            <w:r w:rsidRPr="00B46348">
              <w:rPr>
                <w:rFonts w:ascii="Century Gothic" w:eastAsia="Calibri" w:hAnsi="Century Gothic" w:cs="Calibri"/>
                <w:b/>
                <w:bCs/>
                <w:sz w:val="19"/>
                <w:szCs w:val="19"/>
                <w:lang w:val="cy-GB"/>
              </w:rPr>
              <w:t>Cyfartaledd y 3 blynedd flaenorol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7EB05" w14:textId="77777777" w:rsidR="00B46348" w:rsidRPr="00B46348" w:rsidRDefault="00B46348" w:rsidP="00B46348">
            <w:pPr>
              <w:jc w:val="center"/>
              <w:rPr>
                <w:rFonts w:ascii="Century Gothic" w:hAnsi="Century Gothic" w:cstheme="minorHAnsi"/>
                <w:sz w:val="19"/>
                <w:szCs w:val="19"/>
              </w:rPr>
            </w:pPr>
            <w:r w:rsidRPr="00B46348">
              <w:rPr>
                <w:rFonts w:ascii="Century Gothic" w:eastAsia="Calibri" w:hAnsi="Century Gothic" w:cs="Calibri"/>
                <w:b/>
                <w:bCs/>
                <w:sz w:val="19"/>
                <w:szCs w:val="19"/>
                <w:lang w:val="cy-GB"/>
              </w:rPr>
              <w:t>% y newid hyd yma yn ystod y flwyddyn/ Cyfartaledd y 3 blynedd flaenorol</w:t>
            </w:r>
          </w:p>
        </w:tc>
      </w:tr>
      <w:tr w:rsidR="00B46348" w:rsidRPr="00045DB6" w14:paraId="37CA9755" w14:textId="77777777" w:rsidTr="00B46348">
        <w:trPr>
          <w:trHeight w:hRule="exact" w:val="57"/>
        </w:trPr>
        <w:tc>
          <w:tcPr>
            <w:tcW w:w="7938" w:type="dxa"/>
            <w:gridSpan w:val="8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81E0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</w:p>
        </w:tc>
        <w:tc>
          <w:tcPr>
            <w:tcW w:w="284" w:type="dxa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3D1E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82D9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</w:p>
        </w:tc>
      </w:tr>
      <w:tr w:rsidR="00B46348" w:rsidRPr="00045DB6" w14:paraId="30BCDB5E" w14:textId="77777777" w:rsidTr="00B46348">
        <w:trPr>
          <w:trHeight w:val="629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1C73AA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Larwm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mwg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wedi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osod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ac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wedi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seinio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rhoi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rhybudd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E2E27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D6F81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36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B5976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45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40D83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49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727FE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46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6071A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176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B4364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7F95301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7.9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4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2B74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CE47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177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4CD39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01F1B51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0.6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59266DE8" w14:textId="77777777" w:rsidTr="00B46348">
        <w:trPr>
          <w:trHeight w:val="534"/>
        </w:trPr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87ED7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lang w:eastAsia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6D8D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9AF0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54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CBA9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46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E45C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55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711B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EBAE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191</w:t>
            </w:r>
          </w:p>
        </w:tc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0D05C0E3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highlight w:val="yellow"/>
                <w:lang w:eastAsia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56D1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65CFA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2659ABF4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highlight w:val="yellow"/>
                <w:lang w:eastAsia="en-US"/>
              </w:rPr>
            </w:pPr>
          </w:p>
        </w:tc>
      </w:tr>
      <w:tr w:rsidR="00B46348" w:rsidRPr="00045DB6" w14:paraId="679E9180" w14:textId="77777777" w:rsidTr="00B46348">
        <w:trPr>
          <w:trHeight w:hRule="exact" w:val="57"/>
        </w:trPr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334F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315A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3B86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5715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9624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D2C6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DD5C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FAD2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38EC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97D0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E3E7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</w:tr>
      <w:tr w:rsidR="00B46348" w:rsidRPr="00045DB6" w14:paraId="63B87210" w14:textId="77777777" w:rsidTr="00B46348">
        <w:trPr>
          <w:trHeight w:val="533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0BF87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Larwm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mwg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wedi’i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osod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wedi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seinio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ond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heb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rhoi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rybudd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08AB0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56A50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C59E1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0C5E8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545D4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482E6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43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E83D4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7AE4376D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44.</w:t>
            </w:r>
            <w:r>
              <w:rPr>
                <w:rFonts w:ascii="Century Gothic" w:hAnsi="Century Gothic" w:cstheme="minorHAnsi"/>
                <w:sz w:val="20"/>
              </w:rPr>
              <w:t>9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F418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1349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69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BD501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70A7782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37.7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319AB24B" w14:textId="77777777" w:rsidTr="00B46348">
        <w:trPr>
          <w:trHeight w:val="534"/>
        </w:trPr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CB531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lang w:eastAsia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FE96D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ABF2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4431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E900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7A80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594F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78</w:t>
            </w:r>
          </w:p>
        </w:tc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6ED1B18E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highlight w:val="yellow"/>
                <w:lang w:eastAsia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59A4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BB19C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5E9B392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highlight w:val="yellow"/>
                <w:lang w:eastAsia="en-US"/>
              </w:rPr>
            </w:pPr>
          </w:p>
        </w:tc>
      </w:tr>
      <w:tr w:rsidR="00B46348" w:rsidRPr="00045DB6" w14:paraId="080F915B" w14:textId="77777777" w:rsidTr="00B46348">
        <w:trPr>
          <w:trHeight w:hRule="exact" w:val="57"/>
        </w:trPr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6C15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2DA4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CA2D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F21A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A51C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FA71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A03D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2D4F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174A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511D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A69F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</w:tr>
      <w:tr w:rsidR="00B46348" w:rsidRPr="00045DB6" w14:paraId="1477A5B0" w14:textId="77777777" w:rsidTr="00B46348">
        <w:trPr>
          <w:trHeight w:val="343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48101F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Larwm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mwg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heb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seinio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9F5AB7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7F611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7F757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8A68A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9BF1F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5CA94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81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939BA" w14:textId="77777777" w:rsidR="00B46348" w:rsidRDefault="00B46348" w:rsidP="00B46348">
            <w:pPr>
              <w:jc w:val="center"/>
              <w:rPr>
                <w:rFonts w:ascii="Wingdings" w:eastAsia="Wingdings" w:hAnsi="Wingdings" w:cstheme="minorHAnsi"/>
                <w:sz w:val="20"/>
              </w:rPr>
            </w:pPr>
            <w:r>
              <w:rPr>
                <w:rFonts w:ascii="Wingdings" w:eastAsia="Wingdings" w:hAnsi="Wingdings" w:cstheme="minorHAnsi"/>
                <w:sz w:val="20"/>
              </w:rPr>
              <w:sym w:font="Wingdings" w:char="F0E8"/>
            </w:r>
          </w:p>
          <w:p w14:paraId="04E863A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0.0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2967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2321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78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974E75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45A98C4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3.8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11CAFB7F" w14:textId="77777777" w:rsidTr="00B46348">
        <w:trPr>
          <w:trHeight w:val="419"/>
        </w:trPr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0A42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lang w:eastAsia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25E1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0899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A917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C2E0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E45D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18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A22A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81</w:t>
            </w:r>
          </w:p>
        </w:tc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605FF01A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highlight w:val="yellow"/>
                <w:lang w:eastAsia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AFF5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1B983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E6D6CA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highlight w:val="yellow"/>
                <w:lang w:eastAsia="en-US"/>
              </w:rPr>
            </w:pPr>
          </w:p>
        </w:tc>
      </w:tr>
      <w:tr w:rsidR="00B46348" w:rsidRPr="00045DB6" w14:paraId="6BD30CC6" w14:textId="77777777" w:rsidTr="00B46348">
        <w:trPr>
          <w:trHeight w:hRule="exact" w:val="57"/>
        </w:trPr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EF13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84F5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118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50A8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10C5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3741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A8F5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9104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19B2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A059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4D38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</w:tr>
      <w:tr w:rsidR="00B46348" w:rsidRPr="00045DB6" w14:paraId="6ABA05EA" w14:textId="77777777" w:rsidTr="00B46348">
        <w:trPr>
          <w:trHeight w:val="509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DED03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Larwm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mwg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ddim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wedi’i</w:t>
            </w:r>
            <w:proofErr w:type="spellEnd"/>
            <w:r w:rsidRPr="003E30B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E30BC">
              <w:rPr>
                <w:rFonts w:ascii="Century Gothic" w:hAnsi="Century Gothic"/>
                <w:sz w:val="20"/>
                <w:szCs w:val="20"/>
              </w:rPr>
              <w:t>osod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9A40EA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92D05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0F4C0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A6515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4AFB8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5FE8F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44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539030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4BCF4BE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12</w:t>
            </w:r>
            <w:r w:rsidRPr="00045DB6">
              <w:rPr>
                <w:rFonts w:ascii="Century Gothic" w:hAnsi="Century Gothic" w:cstheme="minorHAnsi"/>
                <w:sz w:val="20"/>
              </w:rPr>
              <w:t>.0%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03EF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CD70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48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2426C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</w:t>
            </w:r>
          </w:p>
          <w:p w14:paraId="57EAEE0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8.3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4090BC3A" w14:textId="77777777" w:rsidTr="00B46348">
        <w:trPr>
          <w:trHeight w:val="534"/>
        </w:trPr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1C283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lang w:eastAsia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1019F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20F9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D30D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7237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835A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FA5C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50</w:t>
            </w:r>
          </w:p>
        </w:tc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386C5A3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color w:val="00B0F0"/>
                <w:sz w:val="20"/>
                <w:lang w:eastAsia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8E6F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16907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2846D61C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lang w:eastAsia="en-US"/>
              </w:rPr>
            </w:pPr>
          </w:p>
        </w:tc>
      </w:tr>
      <w:tr w:rsidR="00B46348" w:rsidRPr="00045DB6" w14:paraId="73018075" w14:textId="77777777" w:rsidTr="00B46348">
        <w:trPr>
          <w:trHeight w:val="534"/>
        </w:trPr>
        <w:tc>
          <w:tcPr>
            <w:tcW w:w="109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1CA10" w14:textId="77777777" w:rsidR="00B46348" w:rsidRPr="00045DB6" w:rsidRDefault="00B46348" w:rsidP="00B46348">
            <w:pPr>
              <w:rPr>
                <w:rFonts w:ascii="Century Gothic" w:eastAsiaTheme="minorHAnsi" w:hAnsi="Century Gothic" w:cstheme="minorHAnsi"/>
                <w:sz w:val="20"/>
                <w:lang w:eastAsia="en-US"/>
              </w:rPr>
            </w:pPr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*The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two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columns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show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: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of the 3-previous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(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equivalent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reporting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period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);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percentage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change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difference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between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current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and the 3-year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. </w:t>
            </w:r>
          </w:p>
        </w:tc>
      </w:tr>
    </w:tbl>
    <w:p w14:paraId="7CE7B752" w14:textId="19C2B779" w:rsidR="00766383" w:rsidRDefault="004B6CF0">
      <w:pPr>
        <w:rPr>
          <w:rFonts w:ascii="Century Gothic" w:hAnsi="Century Gothic" w:cstheme="minorHAnsi"/>
          <w:b/>
        </w:rPr>
      </w:pPr>
      <w:r w:rsidRPr="007B7939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C0E514" wp14:editId="7821308A">
                <wp:simplePos x="0" y="0"/>
                <wp:positionH relativeFrom="margin">
                  <wp:posOffset>9253</wp:posOffset>
                </wp:positionH>
                <wp:positionV relativeFrom="paragraph">
                  <wp:posOffset>188867</wp:posOffset>
                </wp:positionV>
                <wp:extent cx="6408420" cy="3135086"/>
                <wp:effectExtent l="0" t="0" r="11430" b="273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3135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592EFA4" w14:textId="77777777" w:rsidR="00B46348" w:rsidRDefault="00B46348" w:rsidP="00766383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/>
                              </w:rPr>
                              <w:t xml:space="preserve">Camau i gefnogi cymunedau drwy gynyddu perchnogaeth larymau mwg ac addysg diogelwch:  </w:t>
                            </w:r>
                          </w:p>
                          <w:p w14:paraId="61004450" w14:textId="77777777" w:rsidR="00B46348" w:rsidRPr="007B7939" w:rsidRDefault="00B46348" w:rsidP="00766383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</w:p>
                          <w:p w14:paraId="624993D1" w14:textId="77777777" w:rsidR="00B46348" w:rsidRPr="00571409" w:rsidRDefault="00B46348" w:rsidP="00E05BA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76"/>
                              </w:tabs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color w:val="000000"/>
                                <w:lang w:val="cy-GB"/>
                              </w:rPr>
                              <w:t xml:space="preserve">Nod y Gwasanaeth oedd darparu 20,000 o SAWCs yn ystod y flwyddyn ariannol; Cyflawnwyd 18,052.   Y targed ar gyfer 23/24 fydd 17,500; </w:t>
                            </w:r>
                          </w:p>
                          <w:p w14:paraId="3BB8A233" w14:textId="77777777" w:rsidR="00B46348" w:rsidRPr="00571409" w:rsidRDefault="00B46348" w:rsidP="00E05BA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76"/>
                              </w:tabs>
                              <w:ind w:left="284" w:hanging="284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Parhau i weithio gyda phartneriaid i adnabod y bobl fwyaf bregus yn ein cymunedau a darparu cyngor ac ymyriadau addas iddynt;</w:t>
                            </w:r>
                          </w:p>
                          <w:p w14:paraId="3533603C" w14:textId="77777777" w:rsidR="00B46348" w:rsidRPr="00571409" w:rsidRDefault="00B46348" w:rsidP="00E05BA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76"/>
                              </w:tabs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Parhau â’r addysg a’r ymwybyddiaeth o osod larymau mwg yn gywir yng nghartrefi pobl er mwyn atal achosion actifadu diangen a galwadau diangen;   </w:t>
                            </w:r>
                          </w:p>
                          <w:p w14:paraId="0EFFB23F" w14:textId="77777777" w:rsidR="00B46348" w:rsidRPr="00571409" w:rsidRDefault="00B46348" w:rsidP="00E05BA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76"/>
                              </w:tabs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Mae GTAGC wedi parhau i hyrwyddo profi larymau mwg yn rheolaidd gan ddefnyddio pob platfform cyfryngau; </w:t>
                            </w:r>
                          </w:p>
                          <w:p w14:paraId="0265C334" w14:textId="77777777" w:rsidR="00B46348" w:rsidRPr="00571409" w:rsidRDefault="00B46348" w:rsidP="00E05BA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76"/>
                              </w:tabs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Parhaodd ymdrechion i sicrhau bod ein cyngor yn rhoi manylion a chamau i'w cymryd os bydd tân yn cychwyn neu larwm mwg yn actifadu yn y cartref;</w:t>
                            </w:r>
                          </w:p>
                          <w:p w14:paraId="14FE4ABB" w14:textId="77777777" w:rsidR="00B46348" w:rsidRPr="00571409" w:rsidRDefault="00B46348" w:rsidP="00E05BA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76"/>
                              </w:tabs>
                              <w:ind w:left="284" w:hanging="284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Parhaodd addysgwyr i hyrwyddo perchnogaeth a phrofi larymau mwg fel rhan o'r ddarpariaeth ar draws ysgolion Gogledd Cymru.</w:t>
                            </w:r>
                          </w:p>
                          <w:p w14:paraId="7A859B2F" w14:textId="77777777" w:rsidR="00B46348" w:rsidRPr="007B7939" w:rsidRDefault="00B46348" w:rsidP="00766383">
                            <w:pPr>
                              <w:tabs>
                                <w:tab w:val="left" w:pos="851"/>
                              </w:tabs>
                              <w:ind w:left="851" w:hanging="567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0E514" id="Text Box 43" o:spid="_x0000_s1029" type="#_x0000_t202" style="position:absolute;margin-left:.75pt;margin-top:14.85pt;width:504.6pt;height:246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" fillcolor="white [3201]" strokecolor="#0f243e [1615]" strokeweight=".5pt">
                <v:textbox>
                  <w:txbxContent>
                    <w:p w14:paraId="3592EFA4" w14:textId="77777777" w:rsidR="00B46348" w:rsidRDefault="00B46348" w:rsidP="00766383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/>
                        </w:rPr>
                        <w:t xml:space="preserve">Camau i gefnogi cymunedau drwy gynyddu perchnogaeth larymau mwg ac addysg diogelwch:  </w:t>
                      </w:r>
                    </w:p>
                    <w:p w14:paraId="61004450" w14:textId="77777777" w:rsidR="00B46348" w:rsidRPr="007B7939" w:rsidRDefault="00B46348" w:rsidP="00766383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</w:p>
                    <w:p w14:paraId="624993D1" w14:textId="77777777" w:rsidR="00B46348" w:rsidRPr="00571409" w:rsidRDefault="00B46348" w:rsidP="00E05BA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276"/>
                        </w:tabs>
                        <w:ind w:left="284" w:hanging="284"/>
                        <w:contextualSpacing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eastAsia="Century Gothic" w:hAnsi="Century Gothic"/>
                          <w:color w:val="000000"/>
                          <w:lang w:val="cy-GB"/>
                        </w:rPr>
                        <w:t xml:space="preserve">Nod y Gwasanaeth oedd darparu 20,000 o SAWCs yn ystod y flwyddyn ariannol; Cyflawnwyd 18,052.   Y targed ar gyfer 23/24 fydd 17,500; </w:t>
                      </w:r>
                    </w:p>
                    <w:p w14:paraId="3BB8A233" w14:textId="77777777" w:rsidR="00B46348" w:rsidRPr="00571409" w:rsidRDefault="00B46348" w:rsidP="00E05BA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1276"/>
                        </w:tabs>
                        <w:ind w:left="284" w:hanging="284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Parhau i weithio gyda phartneriaid i adnabod y bobl fwyaf bregus yn ein cymunedau a darparu cyngor ac ymyriadau addas iddynt;</w:t>
                      </w:r>
                    </w:p>
                    <w:p w14:paraId="3533603C" w14:textId="77777777" w:rsidR="00B46348" w:rsidRPr="00571409" w:rsidRDefault="00B46348" w:rsidP="00E05BA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276"/>
                        </w:tabs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Parhau â’r addysg a’r ymwybyddiaeth o osod larymau mwg yn gywir yng nghartrefi pobl er mwyn atal achosion actifadu diangen a galwadau diangen;   </w:t>
                      </w:r>
                    </w:p>
                    <w:p w14:paraId="0EFFB23F" w14:textId="77777777" w:rsidR="00B46348" w:rsidRPr="00571409" w:rsidRDefault="00B46348" w:rsidP="00E05BA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276"/>
                        </w:tabs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Mae GTAGC wedi parhau i hyrwyddo profi larymau mwg yn rheolaidd gan ddefnyddio pob platfform cyfryngau; </w:t>
                      </w:r>
                    </w:p>
                    <w:p w14:paraId="0265C334" w14:textId="77777777" w:rsidR="00B46348" w:rsidRPr="00571409" w:rsidRDefault="00B46348" w:rsidP="00E05BA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276"/>
                        </w:tabs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Parhaodd ymdrechion i sicrhau bod ein cyngor yn rhoi manylion a chamau i'w cymryd os bydd tân yn cychwyn neu larwm mwg yn actifadu yn y cartref;</w:t>
                      </w:r>
                    </w:p>
                    <w:p w14:paraId="14FE4ABB" w14:textId="77777777" w:rsidR="00B46348" w:rsidRPr="00571409" w:rsidRDefault="00B46348" w:rsidP="00E05BA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276"/>
                        </w:tabs>
                        <w:ind w:left="284" w:hanging="284"/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Parhaodd addysgwyr i hyrwyddo perchnogaeth a phrofi larymau mwg fel rhan o'r ddarpariaeth ar draws ysgolion Gogledd Cymru.</w:t>
                      </w:r>
                    </w:p>
                    <w:p w14:paraId="7A859B2F" w14:textId="77777777" w:rsidR="00B46348" w:rsidRPr="007B7939" w:rsidRDefault="00B46348" w:rsidP="00766383">
                      <w:pPr>
                        <w:tabs>
                          <w:tab w:val="left" w:pos="851"/>
                        </w:tabs>
                        <w:ind w:left="851" w:hanging="567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F5434" w14:textId="77777777" w:rsidR="00045DB6" w:rsidRDefault="004B6CF0">
      <w:pPr>
        <w:rPr>
          <w:rFonts w:ascii="Century Gothic" w:hAnsi="Century Gothic" w:cstheme="minorHAnsi"/>
          <w:b/>
        </w:rPr>
      </w:pPr>
      <w:r>
        <w:rPr>
          <w:rFonts w:ascii="Century Gothic" w:hAnsi="Century Gothic" w:cstheme="minorHAnsi"/>
          <w:b/>
        </w:rPr>
        <w:br w:type="page"/>
      </w:r>
    </w:p>
    <w:p w14:paraId="656E5217" w14:textId="77777777" w:rsidR="00F51759" w:rsidRPr="00797F4C" w:rsidRDefault="004B6CF0" w:rsidP="00B806D6">
      <w:pPr>
        <w:pStyle w:val="ListParagraph"/>
        <w:numPr>
          <w:ilvl w:val="0"/>
          <w:numId w:val="20"/>
        </w:numPr>
        <w:spacing w:line="360" w:lineRule="auto"/>
        <w:ind w:left="709" w:hanging="709"/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501D23" wp14:editId="187A9D10">
            <wp:simplePos x="0" y="0"/>
            <wp:positionH relativeFrom="margin">
              <wp:posOffset>5528310</wp:posOffset>
            </wp:positionH>
            <wp:positionV relativeFrom="margin">
              <wp:posOffset>-167640</wp:posOffset>
            </wp:positionV>
            <wp:extent cx="523875" cy="49784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alibri"/>
          <w:b/>
          <w:bCs/>
          <w:lang w:val="cy-GB"/>
        </w:rPr>
        <w:t>Galwadau Diangen</w:t>
      </w:r>
    </w:p>
    <w:p w14:paraId="5450184B" w14:textId="2A2CF56D" w:rsidR="00BD4485" w:rsidRDefault="004B6CF0" w:rsidP="00B806D6">
      <w:pPr>
        <w:pStyle w:val="ListParagraph"/>
        <w:numPr>
          <w:ilvl w:val="1"/>
          <w:numId w:val="23"/>
        </w:numPr>
        <w:autoSpaceDE w:val="0"/>
        <w:autoSpaceDN w:val="0"/>
        <w:adjustRightInd w:val="0"/>
        <w:ind w:left="709" w:right="95" w:hanging="709"/>
        <w:rPr>
          <w:rFonts w:ascii="Century Gothic" w:hAnsi="Century Gothic" w:cstheme="minorHAnsi"/>
        </w:rPr>
      </w:pPr>
      <w:bookmarkStart w:id="14" w:name="_Hlk94077079"/>
      <w:bookmarkEnd w:id="13"/>
      <w:r>
        <w:rPr>
          <w:rFonts w:ascii="Century Gothic" w:eastAsia="Century Gothic" w:hAnsi="Century Gothic" w:cs="Calibri"/>
          <w:lang w:val="cy-GB"/>
        </w:rPr>
        <w:t>Ym mlwyddyn ariannol 2022/23, roedd 2,67</w:t>
      </w:r>
      <w:r w:rsidR="00B46348">
        <w:rPr>
          <w:rFonts w:ascii="Century Gothic" w:eastAsia="Century Gothic" w:hAnsi="Century Gothic" w:cs="Calibri"/>
          <w:lang w:val="cy-GB"/>
        </w:rPr>
        <w:t>4</w:t>
      </w:r>
      <w:r>
        <w:rPr>
          <w:rFonts w:ascii="Century Gothic" w:eastAsia="Century Gothic" w:hAnsi="Century Gothic" w:cs="Calibri"/>
          <w:lang w:val="cy-GB"/>
        </w:rPr>
        <w:t xml:space="preserve"> o alwadau diangen; cynnydd o 6.2% o 2,517 yn y flwyddyn ariannol flaenorol</w:t>
      </w:r>
      <w:r w:rsidR="00D86E37">
        <w:rPr>
          <w:rFonts w:ascii="Century Gothic" w:eastAsia="Century Gothic" w:hAnsi="Century Gothic" w:cs="Calibri"/>
          <w:lang w:val="cy-GB"/>
        </w:rPr>
        <w:t xml:space="preserve">. </w:t>
      </w:r>
      <w:r>
        <w:rPr>
          <w:rFonts w:ascii="Century Gothic" w:eastAsia="Century Gothic" w:hAnsi="Century Gothic" w:cs="Calibri"/>
          <w:lang w:val="cy-GB"/>
        </w:rPr>
        <w:t xml:space="preserve"> Roedd cynnydd o 9.</w:t>
      </w:r>
      <w:r w:rsidR="00B46348">
        <w:rPr>
          <w:rFonts w:ascii="Century Gothic" w:eastAsia="Century Gothic" w:hAnsi="Century Gothic" w:cs="Calibri"/>
          <w:lang w:val="cy-GB"/>
        </w:rPr>
        <w:t>6</w:t>
      </w:r>
      <w:r>
        <w:rPr>
          <w:rFonts w:ascii="Century Gothic" w:eastAsia="Century Gothic" w:hAnsi="Century Gothic" w:cs="Calibri"/>
          <w:lang w:val="cy-GB"/>
        </w:rPr>
        <w:t>% mewn tanau damweiniol mewn cartrefi o 1,398 i 1,53</w:t>
      </w:r>
      <w:r w:rsidR="00B46348">
        <w:rPr>
          <w:rFonts w:ascii="Century Gothic" w:eastAsia="Century Gothic" w:hAnsi="Century Gothic" w:cs="Calibri"/>
          <w:lang w:val="cy-GB"/>
        </w:rPr>
        <w:t>2</w:t>
      </w:r>
      <w:r w:rsidR="00D86E37">
        <w:rPr>
          <w:rFonts w:ascii="Century Gothic" w:eastAsia="Century Gothic" w:hAnsi="Century Gothic" w:cs="Calibri"/>
          <w:lang w:val="cy-GB"/>
        </w:rPr>
        <w:t xml:space="preserve">. </w:t>
      </w:r>
      <w:r>
        <w:rPr>
          <w:rFonts w:ascii="Century Gothic" w:eastAsia="Century Gothic" w:hAnsi="Century Gothic" w:cs="Calibri"/>
          <w:lang w:val="cy-GB"/>
        </w:rPr>
        <w:t>Cynyddodd galwadau diangen didwyll rhyw ychydig, o 1,076 i 1,0</w:t>
      </w:r>
      <w:bookmarkEnd w:id="14"/>
      <w:r w:rsidR="00B46348">
        <w:rPr>
          <w:rFonts w:ascii="Century Gothic" w:eastAsia="Century Gothic" w:hAnsi="Century Gothic" w:cs="Calibri"/>
          <w:lang w:val="cy-GB"/>
        </w:rPr>
        <w:t>90</w:t>
      </w:r>
      <w:r w:rsidR="00D86E37">
        <w:rPr>
          <w:rFonts w:ascii="Century Gothic" w:eastAsia="Century Gothic" w:hAnsi="Century Gothic" w:cs="Calibri"/>
          <w:lang w:val="cy-GB"/>
        </w:rPr>
        <w:t xml:space="preserve">. </w:t>
      </w:r>
    </w:p>
    <w:p w14:paraId="1FC0CA38" w14:textId="77777777" w:rsidR="00327E33" w:rsidRPr="00797F4C" w:rsidRDefault="00327E33" w:rsidP="00327E33">
      <w:pPr>
        <w:pStyle w:val="ListParagraph"/>
        <w:autoSpaceDE w:val="0"/>
        <w:autoSpaceDN w:val="0"/>
        <w:adjustRightInd w:val="0"/>
        <w:ind w:left="709" w:right="95"/>
        <w:rPr>
          <w:rFonts w:ascii="Century Gothic" w:hAnsi="Century Gothic" w:cstheme="minorHAnsi"/>
        </w:rPr>
      </w:pPr>
    </w:p>
    <w:p w14:paraId="421A7912" w14:textId="77777777" w:rsidR="001F5803" w:rsidRPr="00797F4C" w:rsidRDefault="001F5803" w:rsidP="00204407">
      <w:pPr>
        <w:pStyle w:val="ListParagraph"/>
        <w:autoSpaceDE w:val="0"/>
        <w:autoSpaceDN w:val="0"/>
        <w:adjustRightInd w:val="0"/>
        <w:ind w:left="1800" w:right="95"/>
        <w:jc w:val="both"/>
        <w:rPr>
          <w:rFonts w:ascii="Century Gothic" w:hAnsi="Century Gothic" w:cstheme="minorHAnsi"/>
          <w:sz w:val="4"/>
        </w:rPr>
      </w:pPr>
    </w:p>
    <w:p w14:paraId="0CA38042" w14:textId="7D014FD5" w:rsidR="00EB7376" w:rsidRPr="00797F4C" w:rsidRDefault="00B46348" w:rsidP="009961DA">
      <w:pPr>
        <w:autoSpaceDE w:val="0"/>
        <w:autoSpaceDN w:val="0"/>
        <w:adjustRightInd w:val="0"/>
        <w:ind w:left="851" w:right="95" w:hanging="851"/>
        <w:jc w:val="both"/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  <w:noProof/>
        </w:rPr>
        <w:drawing>
          <wp:inline distT="0" distB="0" distL="0" distR="0" wp14:anchorId="3660A0FB" wp14:editId="0461B287">
            <wp:extent cx="6270400" cy="33192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08" cy="3328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9AA">
        <w:rPr>
          <w:rFonts w:ascii="Century Gothic" w:hAnsi="Century Gothic"/>
          <w:color w:val="000000"/>
          <w:shd w:val="clear" w:color="auto" w:fill="FFFFFF"/>
        </w:rPr>
        <w:br/>
      </w:r>
    </w:p>
    <w:p w14:paraId="777C19D9" w14:textId="77777777" w:rsidR="00F51759" w:rsidRPr="00797F4C" w:rsidRDefault="00F51759" w:rsidP="00F51759">
      <w:pPr>
        <w:pStyle w:val="ListParagraph"/>
        <w:ind w:left="851" w:hanging="851"/>
        <w:rPr>
          <w:rFonts w:ascii="Century Gothic" w:hAnsi="Century Gothic" w:cstheme="minorHAnsi"/>
          <w:sz w:val="14"/>
        </w:rPr>
      </w:pPr>
    </w:p>
    <w:tbl>
      <w:tblPr>
        <w:tblW w:w="1115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1275"/>
        <w:gridCol w:w="709"/>
        <w:gridCol w:w="425"/>
        <w:gridCol w:w="284"/>
        <w:gridCol w:w="425"/>
        <w:gridCol w:w="283"/>
        <w:gridCol w:w="426"/>
        <w:gridCol w:w="283"/>
        <w:gridCol w:w="425"/>
        <w:gridCol w:w="851"/>
        <w:gridCol w:w="142"/>
        <w:gridCol w:w="1134"/>
        <w:gridCol w:w="145"/>
        <w:gridCol w:w="138"/>
        <w:gridCol w:w="855"/>
        <w:gridCol w:w="424"/>
        <w:gridCol w:w="1418"/>
        <w:gridCol w:w="7"/>
        <w:gridCol w:w="233"/>
      </w:tblGrid>
      <w:tr w:rsidR="00B46348" w:rsidRPr="00045DB6" w14:paraId="72EC80C7" w14:textId="77777777" w:rsidTr="00B46348">
        <w:trPr>
          <w:gridAfter w:val="2"/>
          <w:wAfter w:w="240" w:type="dxa"/>
          <w:trHeight w:val="261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6300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bookmarkStart w:id="15" w:name="_Hlk125005899"/>
            <w:r w:rsidRPr="000B3EBA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Categori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0B8B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Blwyddyn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B036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F0FE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1669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294A4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3721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 xml:space="preserve"> Cyfanswm y cyfnod hyd yma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BBBB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% y newid hyd yma yn ystod y flwyddyn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single" w:sz="48" w:space="0" w:color="FFFFFF" w:themeColor="background1"/>
              <w:right w:val="single" w:sz="4" w:space="0" w:color="auto"/>
            </w:tcBorders>
            <w:shd w:val="clear" w:color="auto" w:fill="auto"/>
            <w:vAlign w:val="center"/>
          </w:tcPr>
          <w:p w14:paraId="7F2CFE2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FBBA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  <w:r w:rsidRPr="00ED1585">
              <w:rPr>
                <w:rFonts w:ascii="Century Gothic" w:eastAsia="Calibri" w:hAnsi="Century Gothic" w:cs="Calibri"/>
                <w:b/>
                <w:bCs/>
                <w:sz w:val="18"/>
                <w:szCs w:val="20"/>
                <w:lang w:val="cy-GB"/>
              </w:rPr>
              <w:t>Cyfartaledd y 3 blynedd flaenorol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E84E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% y newid hyd yma yn ystod y flwyddyn / Cyfartaledd y 3 blynedd flaenorol</w:t>
            </w:r>
          </w:p>
        </w:tc>
      </w:tr>
      <w:tr w:rsidR="00B46348" w:rsidRPr="00045DB6" w14:paraId="2E529F4E" w14:textId="77777777" w:rsidTr="00B46348">
        <w:trPr>
          <w:gridAfter w:val="2"/>
          <w:wAfter w:w="240" w:type="dxa"/>
          <w:trHeight w:hRule="exact" w:val="57"/>
        </w:trPr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1558B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8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F9393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52A5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5C49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50173640" w14:textId="77777777" w:rsidTr="00B46348">
        <w:trPr>
          <w:gridAfter w:val="2"/>
          <w:wAfter w:w="240" w:type="dxa"/>
          <w:trHeight w:val="261"/>
        </w:trPr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48C1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entury Gothic" w:hAnsi="Century Gothic"/>
                <w:sz w:val="20"/>
                <w:szCs w:val="20"/>
                <w:lang w:val="cy-GB"/>
              </w:rPr>
              <w:t>Yr holl alwadau diangen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F0A7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9F6A8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671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6984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78</w:t>
            </w:r>
            <w:r>
              <w:rPr>
                <w:rFonts w:ascii="Century Gothic" w:hAnsi="Century Gothic" w:cstheme="minorHAnsi"/>
                <w:b/>
                <w:sz w:val="20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4C8AA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60</w:t>
            </w:r>
            <w:r>
              <w:rPr>
                <w:rFonts w:ascii="Century Gothic" w:hAnsi="Century Gothic" w:cstheme="minorHAnsi"/>
                <w:b/>
                <w:sz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D3082F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60</w:t>
            </w:r>
            <w:r>
              <w:rPr>
                <w:rFonts w:ascii="Century Gothic" w:hAnsi="Century Gothic" w:cstheme="minorHAnsi"/>
                <w:b/>
                <w:sz w:val="2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D887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2,67</w:t>
            </w:r>
            <w:r>
              <w:rPr>
                <w:rFonts w:ascii="Century Gothic" w:hAnsi="Century Gothic" w:cstheme="minorHAnsi"/>
                <w:b/>
                <w:sz w:val="20"/>
              </w:rPr>
              <w:t>4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3988AA2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4E0B4FA7" w14:textId="77777777" w:rsidR="00B46348" w:rsidRPr="00045DB6" w:rsidRDefault="00B46348" w:rsidP="00B46348">
            <w:pPr>
              <w:ind w:left="-108" w:right="-108"/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6.2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3" w:type="dxa"/>
            <w:gridSpan w:val="2"/>
            <w:tcBorders>
              <w:top w:val="single" w:sz="48" w:space="0" w:color="FFFFFF" w:themeColor="background1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FB9B9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298D25E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5042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2,369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0AC830A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152BE5A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12.9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5B631E1E" w14:textId="77777777" w:rsidTr="00B46348">
        <w:trPr>
          <w:gridAfter w:val="2"/>
          <w:wAfter w:w="240" w:type="dxa"/>
          <w:trHeight w:val="254"/>
        </w:trPr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920A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558C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B2B5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595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ACE8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702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0BDD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592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6F07C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628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ABCCD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2,517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579FE4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1DDD8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38C7C90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6D9B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18C389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</w:tr>
      <w:tr w:rsidR="00B46348" w:rsidRPr="00045DB6" w14:paraId="4098A772" w14:textId="77777777" w:rsidTr="00B46348">
        <w:trPr>
          <w:trHeight w:hRule="exact" w:val="5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7400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AF882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06606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AD70BD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CADF4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E4476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937B5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F219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8F3D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DFC30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A567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E3C20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259D1E3E" w14:textId="77777777" w:rsidTr="00B46348">
        <w:trPr>
          <w:gridAfter w:val="2"/>
          <w:wAfter w:w="240" w:type="dxa"/>
          <w:trHeight w:val="272"/>
        </w:trPr>
        <w:tc>
          <w:tcPr>
            <w:tcW w:w="127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5C8CC4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AFA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911890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683298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41</w:t>
            </w:r>
            <w:r>
              <w:rPr>
                <w:rFonts w:ascii="Century Gothic" w:hAnsi="Century Gothic" w:cstheme="minorHAnsi"/>
                <w:b/>
                <w:sz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69A25F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420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86F659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A57405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33</w:t>
            </w:r>
            <w:r>
              <w:rPr>
                <w:rFonts w:ascii="Century Gothic" w:hAnsi="Century Gothic" w:cstheme="minorHAnsi"/>
                <w:b/>
                <w:sz w:val="20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60CCCB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1,53</w:t>
            </w:r>
            <w:r>
              <w:rPr>
                <w:rFonts w:ascii="Century Gothic" w:hAnsi="Century Gothic" w:cstheme="minorHAnsi"/>
                <w:b/>
                <w:sz w:val="20"/>
              </w:rPr>
              <w:t>2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E9D4D95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43B60BB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9.6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EB78D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1987AD6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513B4A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1,275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005ACDA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54C506A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20.2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028BBAA7" w14:textId="77777777" w:rsidTr="00B46348">
        <w:trPr>
          <w:gridAfter w:val="2"/>
          <w:wAfter w:w="240" w:type="dxa"/>
          <w:trHeight w:val="261"/>
        </w:trPr>
        <w:tc>
          <w:tcPr>
            <w:tcW w:w="12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9E07B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9BC7F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53DEB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311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94205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403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A8BDB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345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82B36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339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2855ED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1,</w:t>
            </w:r>
            <w:r>
              <w:rPr>
                <w:rFonts w:ascii="Century Gothic" w:hAnsi="Century Gothic" w:cstheme="minorHAnsi"/>
                <w:sz w:val="20"/>
              </w:rPr>
              <w:t>398</w:t>
            </w:r>
          </w:p>
        </w:tc>
        <w:tc>
          <w:tcPr>
            <w:tcW w:w="127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F7515B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CF55F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1222A77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7EA6C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53D08BB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7AB107BD" w14:textId="77777777" w:rsidTr="00B46348">
        <w:trPr>
          <w:trHeight w:hRule="exact" w:val="5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458B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4CE36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BC3B8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45BAB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17B9F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4541C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F8052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A1E3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9691B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6173B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244C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361AD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255ABD3B" w14:textId="77777777" w:rsidTr="00B46348">
        <w:trPr>
          <w:gridAfter w:val="2"/>
          <w:wAfter w:w="240" w:type="dxa"/>
          <w:trHeight w:val="272"/>
        </w:trPr>
        <w:tc>
          <w:tcPr>
            <w:tcW w:w="127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82E919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entury Gothic" w:hAnsi="Century Gothic"/>
                <w:sz w:val="20"/>
                <w:szCs w:val="20"/>
                <w:lang w:val="cy-GB"/>
              </w:rPr>
              <w:t>Galwadau diangen didwyll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D3565A2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488D3F0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24</w:t>
            </w:r>
            <w:r>
              <w:rPr>
                <w:rFonts w:ascii="Century Gothic" w:hAnsi="Century Gothic" w:cstheme="minorHAnsi"/>
                <w:b/>
                <w:sz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0378117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35</w:t>
            </w:r>
            <w:r>
              <w:rPr>
                <w:rFonts w:ascii="Century Gothic" w:hAnsi="Century Gothic" w:cstheme="minorHAnsi"/>
                <w:b/>
                <w:sz w:val="20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C604692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23</w:t>
            </w:r>
            <w:r>
              <w:rPr>
                <w:rFonts w:ascii="Century Gothic" w:hAnsi="Century Gothic" w:cstheme="minorHAnsi"/>
                <w:b/>
                <w:sz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4800237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258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DE1D425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1,0</w:t>
            </w:r>
            <w:r>
              <w:rPr>
                <w:rFonts w:ascii="Century Gothic" w:hAnsi="Century Gothic" w:cstheme="minorHAnsi"/>
                <w:b/>
                <w:sz w:val="20"/>
              </w:rPr>
              <w:t>90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B9452F4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143F275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1.3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D61AFD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  <w:p w14:paraId="11D62D9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2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09F868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1,052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2F86A8A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6F1C223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3.6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40A10595" w14:textId="77777777" w:rsidTr="00B46348">
        <w:trPr>
          <w:gridAfter w:val="2"/>
          <w:wAfter w:w="240" w:type="dxa"/>
          <w:trHeight w:val="310"/>
        </w:trPr>
        <w:tc>
          <w:tcPr>
            <w:tcW w:w="1274" w:type="dxa"/>
            <w:vMerge/>
            <w:shd w:val="clear" w:color="auto" w:fill="auto"/>
            <w:vAlign w:val="center"/>
          </w:tcPr>
          <w:p w14:paraId="251A3B1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A5A36E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F9095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278</w:t>
            </w: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14:paraId="79E75AB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287</w:t>
            </w:r>
          </w:p>
        </w:tc>
        <w:tc>
          <w:tcPr>
            <w:tcW w:w="708" w:type="dxa"/>
            <w:gridSpan w:val="2"/>
            <w:shd w:val="clear" w:color="auto" w:fill="FFFFFF" w:themeFill="background1"/>
            <w:vAlign w:val="center"/>
          </w:tcPr>
          <w:p w14:paraId="3B8F124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235</w:t>
            </w:r>
          </w:p>
        </w:tc>
        <w:tc>
          <w:tcPr>
            <w:tcW w:w="709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BD809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276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2FA12C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1,076</w:t>
            </w:r>
          </w:p>
        </w:tc>
        <w:tc>
          <w:tcPr>
            <w:tcW w:w="1276" w:type="dxa"/>
            <w:gridSpan w:val="2"/>
            <w:vMerge/>
            <w:tcBorders>
              <w:right w:val="single" w:sz="4" w:space="0" w:color="auto"/>
            </w:tcBorders>
            <w:shd w:val="clear" w:color="auto" w:fill="FF0000"/>
            <w:vAlign w:val="center"/>
          </w:tcPr>
          <w:p w14:paraId="5EAFC09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C990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22078D8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6CCD0F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</w:p>
        </w:tc>
        <w:tc>
          <w:tcPr>
            <w:tcW w:w="1418" w:type="dxa"/>
            <w:vMerge/>
            <w:shd w:val="clear" w:color="auto" w:fill="FF0000"/>
            <w:vAlign w:val="center"/>
          </w:tcPr>
          <w:p w14:paraId="4A79E05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1DF2BF7F" w14:textId="77777777" w:rsidTr="00B46348">
        <w:trPr>
          <w:trHeight w:hRule="exact" w:val="5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00F0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2C661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555A3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7201D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BD482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850E9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8D0F8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92D4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6B772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C6018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4ADD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FF0F1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086044D1" w14:textId="77777777" w:rsidTr="00B46348">
        <w:trPr>
          <w:gridAfter w:val="2"/>
          <w:wAfter w:w="240" w:type="dxa"/>
          <w:trHeight w:val="463"/>
        </w:trPr>
        <w:tc>
          <w:tcPr>
            <w:tcW w:w="127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A93253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r w:rsidRPr="000B3EBA">
              <w:rPr>
                <w:rFonts w:ascii="Century Gothic" w:eastAsia="Century Gothic" w:hAnsi="Century Gothic"/>
                <w:sz w:val="20"/>
                <w:szCs w:val="20"/>
                <w:lang w:val="cy-GB"/>
              </w:rPr>
              <w:t xml:space="preserve">Maleisus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FC3CB1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B14864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32E1FF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14B9EC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2D54BE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18FE32" w14:textId="77777777" w:rsidR="00B46348" w:rsidRPr="008F2B13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8F2B13">
              <w:rPr>
                <w:rFonts w:ascii="Century Gothic" w:hAnsi="Century Gothic" w:cstheme="minorHAnsi"/>
                <w:b/>
                <w:sz w:val="20"/>
              </w:rPr>
              <w:t>52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CDCCA0F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3D40921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20.9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0705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6A519A9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7A51BB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4</w:t>
            </w:r>
            <w:r w:rsidRPr="00045DB6">
              <w:rPr>
                <w:rFonts w:ascii="Century Gothic" w:hAnsi="Century Gothic" w:cstheme="minorHAnsi"/>
                <w:sz w:val="20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4258C3A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5F818F3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26.8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4DFFD69A" w14:textId="77777777" w:rsidTr="00B46348">
        <w:trPr>
          <w:gridAfter w:val="2"/>
          <w:wAfter w:w="240" w:type="dxa"/>
          <w:trHeight w:val="343"/>
        </w:trPr>
        <w:tc>
          <w:tcPr>
            <w:tcW w:w="1274" w:type="dxa"/>
            <w:vMerge/>
            <w:shd w:val="clear" w:color="auto" w:fill="auto"/>
            <w:vAlign w:val="center"/>
          </w:tcPr>
          <w:p w14:paraId="703CC7D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6CC3D2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451FEB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6</w:t>
            </w: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14:paraId="18A5A99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12</w:t>
            </w:r>
          </w:p>
        </w:tc>
        <w:tc>
          <w:tcPr>
            <w:tcW w:w="708" w:type="dxa"/>
            <w:gridSpan w:val="2"/>
            <w:shd w:val="clear" w:color="auto" w:fill="FFFFFF" w:themeFill="background1"/>
            <w:vAlign w:val="center"/>
          </w:tcPr>
          <w:p w14:paraId="2668E4E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12</w:t>
            </w:r>
          </w:p>
        </w:tc>
        <w:tc>
          <w:tcPr>
            <w:tcW w:w="709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121FE8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13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02D887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43</w:t>
            </w:r>
          </w:p>
        </w:tc>
        <w:tc>
          <w:tcPr>
            <w:tcW w:w="1276" w:type="dxa"/>
            <w:gridSpan w:val="2"/>
            <w:vMerge/>
            <w:tcBorders>
              <w:right w:val="single" w:sz="4" w:space="0" w:color="auto"/>
            </w:tcBorders>
            <w:shd w:val="clear" w:color="auto" w:fill="FF0000"/>
            <w:vAlign w:val="center"/>
          </w:tcPr>
          <w:p w14:paraId="5DD9CCE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97455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514BD8A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9" w:type="dxa"/>
            <w:gridSpan w:val="2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5C31B1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418" w:type="dxa"/>
            <w:vMerge/>
            <w:shd w:val="clear" w:color="auto" w:fill="FF0000"/>
            <w:vAlign w:val="center"/>
          </w:tcPr>
          <w:p w14:paraId="08F22EF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137A0442" w14:textId="77777777" w:rsidTr="00B46348">
        <w:trPr>
          <w:gridAfter w:val="1"/>
          <w:wAfter w:w="233" w:type="dxa"/>
          <w:trHeight w:val="261"/>
        </w:trPr>
        <w:tc>
          <w:tcPr>
            <w:tcW w:w="10923" w:type="dxa"/>
            <w:gridSpan w:val="19"/>
            <w:shd w:val="clear" w:color="auto" w:fill="FFFFFF" w:themeFill="background1"/>
          </w:tcPr>
          <w:p w14:paraId="6AD89FDE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*The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two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columns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show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: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of the 3-previous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(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equivalent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reporting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period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);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percentage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change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difference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between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current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and the 3-year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. </w:t>
            </w:r>
          </w:p>
        </w:tc>
      </w:tr>
    </w:tbl>
    <w:bookmarkEnd w:id="15"/>
    <w:p w14:paraId="04C1BF24" w14:textId="77777777" w:rsidR="00334661" w:rsidRPr="00797F4C" w:rsidRDefault="004B6CF0" w:rsidP="002A52AB">
      <w:pPr>
        <w:rPr>
          <w:rFonts w:ascii="Century Gothic" w:hAnsi="Century Gothic" w:cstheme="minorHAnsi"/>
          <w:b/>
        </w:rPr>
      </w:pPr>
      <w:r w:rsidRPr="007B7939">
        <w:rPr>
          <w:rFonts w:asciiTheme="minorHAnsi" w:hAnsiTheme="minorHAnsi" w:cstheme="minorHAnsi"/>
          <w:b/>
          <w:noProof/>
          <w:sz w:val="32"/>
          <w:szCs w:val="2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08736" wp14:editId="2E7FDB7D">
                <wp:simplePos x="0" y="0"/>
                <wp:positionH relativeFrom="column">
                  <wp:posOffset>-232410</wp:posOffset>
                </wp:positionH>
                <wp:positionV relativeFrom="paragraph">
                  <wp:posOffset>-21590</wp:posOffset>
                </wp:positionV>
                <wp:extent cx="6638290" cy="5645426"/>
                <wp:effectExtent l="0" t="0" r="1016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564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8E6D07C" w14:textId="77777777" w:rsidR="00B46348" w:rsidRPr="009712D1" w:rsidRDefault="00B46348" w:rsidP="002D24E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/>
                              </w:rPr>
                              <w:t xml:space="preserve">Naratif </w:t>
                            </w:r>
                          </w:p>
                          <w:p w14:paraId="69D8E316" w14:textId="77777777" w:rsidR="00B46348" w:rsidRPr="009712D1" w:rsidRDefault="00B46348" w:rsidP="002D24E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</w:p>
                          <w:p w14:paraId="408CAC1E" w14:textId="28E5AE29" w:rsidR="00B46348" w:rsidRPr="009712D1" w:rsidRDefault="00B46348" w:rsidP="00B806D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249"/>
                              </w:tabs>
                              <w:rPr>
                                <w:rFonts w:ascii="Century Gothic" w:eastAsia="Calibri" w:hAnsi="Century Gothic" w:cstheme="minorHAnsi"/>
                                <w:bCs/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noProof/>
                                <w:lang w:val="cy-GB" w:eastAsia="en-US"/>
                              </w:rPr>
                              <w:t>2,676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noProof/>
                                <w:lang w:val="cy-GB" w:eastAsia="en-US"/>
                              </w:rPr>
                              <w:t xml:space="preserve"> Cyfanswm y Galwadau Diangen a fynychwyd (cynnydd o 6.2%);</w:t>
                            </w:r>
                          </w:p>
                          <w:p w14:paraId="6FB3CEAA" w14:textId="7ED83B26" w:rsidR="00B46348" w:rsidRPr="009712D1" w:rsidRDefault="00B46348" w:rsidP="00B806D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249"/>
                              </w:tabs>
                              <w:rPr>
                                <w:rFonts w:ascii="Century Gothic" w:eastAsia="Calibri" w:hAnsi="Century Gothic" w:cstheme="minorHAnsi"/>
                                <w:b/>
                                <w:bCs/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noProof/>
                                <w:lang w:val="cy-GB" w:eastAsia="en-US"/>
                              </w:rPr>
                              <w:t>1,532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noProof/>
                                <w:lang w:val="cy-GB" w:eastAsia="en-US"/>
                              </w:rPr>
                              <w:t xml:space="preserve">  Cyfanswm y Galwadau tân oherwydd cyfarpar (AFA) (cynnydd o 9.6%); </w:t>
                            </w:r>
                          </w:p>
                          <w:p w14:paraId="600C52CE" w14:textId="39E32807" w:rsidR="00B46348" w:rsidRPr="009712D1" w:rsidRDefault="00B46348" w:rsidP="00B806D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249"/>
                              </w:tabs>
                              <w:rPr>
                                <w:rFonts w:ascii="Century Gothic" w:eastAsia="Calibri" w:hAnsi="Century Gothic" w:cstheme="minorHAnsi"/>
                                <w:b/>
                                <w:bCs/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Cs/>
                                <w:noProof/>
                                <w:lang w:val="cy-GB" w:eastAsia="en-US"/>
                              </w:rPr>
                              <w:t xml:space="preserve">Roedd larwm tân oherwydd ‘cyfarpar’ yn cynrychioli 57.3% o gyfanswm y Galwadau Diangen. </w:t>
                            </w:r>
                          </w:p>
                          <w:p w14:paraId="53D19D33" w14:textId="77777777" w:rsidR="00B46348" w:rsidRPr="009712D1" w:rsidRDefault="00B46348" w:rsidP="002D24E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</w:p>
                          <w:p w14:paraId="2B888ABD" w14:textId="77777777" w:rsidR="00B46348" w:rsidRPr="009712D1" w:rsidRDefault="00B46348" w:rsidP="002D24E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lang w:val="cy-GB"/>
                              </w:rPr>
                              <w:t xml:space="preserve">Yr hyn yr ydym yn ei wneud: </w:t>
                            </w:r>
                          </w:p>
                          <w:p w14:paraId="303F4D00" w14:textId="77777777" w:rsidR="00B46348" w:rsidRPr="009712D1" w:rsidRDefault="00B46348" w:rsidP="002D24E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</w:p>
                          <w:p w14:paraId="0779D8C3" w14:textId="77777777" w:rsidR="00B46348" w:rsidRDefault="00B46348" w:rsidP="00952E98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Cynhaliodd y Gwasanaeth ddull wedi’i dargedu at atal tân yn ystod y flwyddyn ariannol i gadw'r bobl mwyaf bregus yn ddiogel yn ein cymunedau, a oedd yn cynnwys gweithio gyda darparwyr gofal trwy osod systemau llinell gofal (gall hyn gynyddu nifer y tanau damweiniol mewn cartrefi rydym yn eu mynychu mewn cartrefi, ond bydd pob tro yn rhoi cyfle i ni roi mwy o gyngor a chyngor penodol weithiau).  Byddwn yn parhau i fonitro AFAs mewn cartrefi y flwyddyn nesaf drwy:</w:t>
                            </w:r>
                          </w:p>
                          <w:p w14:paraId="687D698F" w14:textId="77777777" w:rsidR="00B46348" w:rsidRDefault="00B46348" w:rsidP="00952E98">
                            <w:pPr>
                              <w:numPr>
                                <w:ilvl w:val="1"/>
                                <w:numId w:val="14"/>
                              </w:num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Parhau i adolygu'r cofnod dyddiol o ddigwyddiadau gan Reolwyr Partneriaeth yn yr ardaloedd i nodi unrhyw dueddiadau sy'n dod i'r amlwg a/neu alwadau mynych i'r un eiddo;  </w:t>
                            </w:r>
                          </w:p>
                          <w:p w14:paraId="2E47800C" w14:textId="77777777" w:rsidR="00B46348" w:rsidRDefault="00B46348" w:rsidP="00952E98">
                            <w:pPr>
                              <w:numPr>
                                <w:ilvl w:val="1"/>
                                <w:numId w:val="14"/>
                              </w:num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Parhau i weithio gyda darparwyr llinellau gofal gan sicrhau bod staff monitro galwadau yn cael yr hyfforddiant priodol ac adolygu hynny os oes angen e.e. dechreuwyr newydd; </w:t>
                            </w:r>
                          </w:p>
                          <w:p w14:paraId="080811D2" w14:textId="77777777" w:rsidR="00B46348" w:rsidRDefault="00B46348" w:rsidP="00952E98">
                            <w:pPr>
                              <w:numPr>
                                <w:ilvl w:val="1"/>
                                <w:numId w:val="14"/>
                              </w:num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Parhau i roi cyngor diogelwch pan fydd GTAGC yn mynychu AFAs mewn cartrefi; </w:t>
                            </w:r>
                          </w:p>
                          <w:p w14:paraId="38A06760" w14:textId="77777777" w:rsidR="00B46348" w:rsidRDefault="00B46348" w:rsidP="00952E98">
                            <w:pPr>
                              <w:numPr>
                                <w:ilvl w:val="1"/>
                                <w:numId w:val="14"/>
                              </w:num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Parhau i wneud atgyfeiriadau at asiantaethau allanol pan nodir a bod angen cymorth arbenigol pellach.  </w:t>
                            </w:r>
                          </w:p>
                          <w:p w14:paraId="7CAAAFA7" w14:textId="77777777" w:rsidR="00B46348" w:rsidRPr="009712D1" w:rsidRDefault="00B46348" w:rsidP="00952E98">
                            <w:p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B219B72" w14:textId="77777777" w:rsidR="00B46348" w:rsidRDefault="00B46348" w:rsidP="00B806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lang w:val="cy-GB"/>
                              </w:rPr>
                              <w:t>AFAs mewn safleoedd amhreswyl</w:t>
                            </w: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 - Rydym wedi gweithio gyda BIPBC i geisio lleihau gweithredoedd diangen, a chefnogi cynllun BIPBC i leihau AFAs diangen yn y dyfodol; byddwn yn parhau i fonitro hyn yn ystod y flwyddyn i ddod;</w:t>
                            </w:r>
                          </w:p>
                          <w:p w14:paraId="13552EF9" w14:textId="77777777" w:rsidR="00B46348" w:rsidRPr="009712D1" w:rsidRDefault="00B46348" w:rsidP="002D24E6">
                            <w:pPr>
                              <w:ind w:left="360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5F7AFAB" w14:textId="77777777" w:rsidR="00B46348" w:rsidRPr="009712D1" w:rsidRDefault="00B46348" w:rsidP="00B806D6">
                            <w:pPr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lang w:val="cy-GB"/>
                              </w:rPr>
                              <w:t>AFAs mewn 'preswyl arall' -</w:t>
                            </w: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 Fel uchod, mae gwaith yn parhau i gefnogi BIPBC i leihau AFAs diangen mewn lleoliadau gofal.  Rydym hefyd yn gweithio gyda sefydliadau addysg uwch i leihau'r AFAs diangen hyn drwy ymgyrchoedd Atal wedi'u targedu. </w:t>
                            </w:r>
                          </w:p>
                          <w:p w14:paraId="4A1B0937" w14:textId="77777777" w:rsidR="00B46348" w:rsidRPr="009712D1" w:rsidRDefault="00B46348" w:rsidP="002D24E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0A3D5182" w14:textId="77777777" w:rsidR="00B46348" w:rsidRPr="009712D1" w:rsidRDefault="00B46348" w:rsidP="002D24E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D6CA97D" w14:textId="77777777" w:rsidR="00B46348" w:rsidRPr="009712D1" w:rsidRDefault="00B46348" w:rsidP="002D24E6">
                            <w:pPr>
                              <w:rPr>
                                <w:rFonts w:asciiTheme="minorHAnsi" w:eastAsia="Calibri" w:hAnsiTheme="minorHAnsi" w:cstheme="minorHAnsi"/>
                                <w:lang w:eastAsia="en-US"/>
                              </w:rPr>
                            </w:pPr>
                          </w:p>
                          <w:p w14:paraId="7CAF0243" w14:textId="77777777" w:rsidR="00B46348" w:rsidRPr="009712D1" w:rsidRDefault="00B46348" w:rsidP="002D24E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0F6CD3B" w14:textId="77777777" w:rsidR="00B46348" w:rsidRPr="009712D1" w:rsidRDefault="00B46348" w:rsidP="002D24E6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72C4B3D" w14:textId="77777777" w:rsidR="00B46348" w:rsidRPr="009712D1" w:rsidRDefault="00B46348" w:rsidP="002D24E6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94F5832" w14:textId="77777777" w:rsidR="00B46348" w:rsidRPr="009712D1" w:rsidRDefault="00B46348" w:rsidP="002D24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8736" id="Text Box 30" o:spid="_x0000_s1030" type="#_x0000_t202" style="position:absolute;margin-left:-18.3pt;margin-top:-1.7pt;width:522.7pt;height:44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" fillcolor="white [3201]" strokecolor="#0f243e [1615]" strokeweight=".5pt">
                <v:textbox>
                  <w:txbxContent>
                    <w:p w14:paraId="18E6D07C" w14:textId="77777777" w:rsidR="00B46348" w:rsidRPr="009712D1" w:rsidRDefault="00B46348" w:rsidP="002D24E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/>
                        </w:rPr>
                        <w:t xml:space="preserve">Naratif </w:t>
                      </w:r>
                    </w:p>
                    <w:p w14:paraId="69D8E316" w14:textId="77777777" w:rsidR="00B46348" w:rsidRPr="009712D1" w:rsidRDefault="00B46348" w:rsidP="002D24E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</w:p>
                    <w:p w14:paraId="408CAC1E" w14:textId="28E5AE29" w:rsidR="00B46348" w:rsidRPr="009712D1" w:rsidRDefault="00B46348" w:rsidP="00B806D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left" w:pos="5249"/>
                        </w:tabs>
                        <w:rPr>
                          <w:rFonts w:ascii="Century Gothic" w:eastAsia="Calibri" w:hAnsi="Century Gothic" w:cstheme="minorHAnsi"/>
                          <w:bCs/>
                          <w:noProof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noProof/>
                          <w:lang w:val="cy-GB" w:eastAsia="en-US"/>
                        </w:rPr>
                        <w:t>2,676</w:t>
                      </w:r>
                      <w:r>
                        <w:rPr>
                          <w:rFonts w:ascii="Century Gothic" w:eastAsia="Century Gothic" w:hAnsi="Century Gothic" w:cs="Calibri"/>
                          <w:noProof/>
                          <w:lang w:val="cy-GB" w:eastAsia="en-US"/>
                        </w:rPr>
                        <w:t xml:space="preserve"> Cyfanswm y Galwadau Diangen a fynychwyd (cynnydd o 6.2%);</w:t>
                      </w:r>
                    </w:p>
                    <w:p w14:paraId="6FB3CEAA" w14:textId="7ED83B26" w:rsidR="00B46348" w:rsidRPr="009712D1" w:rsidRDefault="00B46348" w:rsidP="00B806D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left" w:pos="5249"/>
                        </w:tabs>
                        <w:rPr>
                          <w:rFonts w:ascii="Century Gothic" w:eastAsia="Calibri" w:hAnsi="Century Gothic" w:cstheme="minorHAnsi"/>
                          <w:b/>
                          <w:bCs/>
                          <w:noProof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noProof/>
                          <w:lang w:val="cy-GB" w:eastAsia="en-US"/>
                        </w:rPr>
                        <w:t>1,532</w:t>
                      </w:r>
                      <w:r>
                        <w:rPr>
                          <w:rFonts w:ascii="Century Gothic" w:eastAsia="Century Gothic" w:hAnsi="Century Gothic" w:cs="Calibri"/>
                          <w:noProof/>
                          <w:lang w:val="cy-GB" w:eastAsia="en-US"/>
                        </w:rPr>
                        <w:t xml:space="preserve">  Cyfanswm y Galwadau tân oherwydd cyfarpar (AFA) (cynnydd o 9.6%); </w:t>
                      </w:r>
                    </w:p>
                    <w:p w14:paraId="600C52CE" w14:textId="39E32807" w:rsidR="00B46348" w:rsidRPr="009712D1" w:rsidRDefault="00B46348" w:rsidP="00B806D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left" w:pos="5249"/>
                        </w:tabs>
                        <w:rPr>
                          <w:rFonts w:ascii="Century Gothic" w:eastAsia="Calibri" w:hAnsi="Century Gothic" w:cstheme="minorHAnsi"/>
                          <w:b/>
                          <w:bCs/>
                          <w:noProof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Cs/>
                          <w:noProof/>
                          <w:lang w:val="cy-GB" w:eastAsia="en-US"/>
                        </w:rPr>
                        <w:t xml:space="preserve">Roedd larwm tân oherwydd ‘cyfarpar’ yn cynrychioli 57.3% o gyfanswm y Galwadau Diangen. </w:t>
                      </w:r>
                    </w:p>
                    <w:p w14:paraId="53D19D33" w14:textId="77777777" w:rsidR="00B46348" w:rsidRPr="009712D1" w:rsidRDefault="00B46348" w:rsidP="002D24E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</w:p>
                    <w:p w14:paraId="2B888ABD" w14:textId="77777777" w:rsidR="00B46348" w:rsidRPr="009712D1" w:rsidRDefault="00B46348" w:rsidP="002D24E6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lang w:val="cy-GB"/>
                        </w:rPr>
                        <w:t xml:space="preserve">Yr hyn yr ydym yn ei wneud: </w:t>
                      </w:r>
                    </w:p>
                    <w:p w14:paraId="303F4D00" w14:textId="77777777" w:rsidR="00B46348" w:rsidRPr="009712D1" w:rsidRDefault="00B46348" w:rsidP="002D24E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</w:p>
                    <w:p w14:paraId="0779D8C3" w14:textId="77777777" w:rsidR="00B46348" w:rsidRDefault="00B46348" w:rsidP="00952E98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Cynhaliodd y Gwasanaeth ddull wedi’i dargedu at atal tân yn ystod y flwyddyn ariannol i gadw'r bobl mwyaf bregus yn ddiogel yn ein cymunedau, a oedd yn cynnwys gweithio gyda darparwyr gofal trwy osod systemau llinell gofal (gall hyn gynyddu nifer y tanau damweiniol mewn cartrefi rydym yn eu mynychu mewn cartrefi, ond bydd pob tro yn rhoi cyfle i ni roi mwy o gyngor a chyngor penodol weithiau).  Byddwn yn parhau i fonitro AFAs mewn cartrefi y flwyddyn nesaf drwy:</w:t>
                      </w:r>
                    </w:p>
                    <w:p w14:paraId="687D698F" w14:textId="77777777" w:rsidR="00B46348" w:rsidRDefault="00B46348" w:rsidP="00952E98">
                      <w:pPr>
                        <w:numPr>
                          <w:ilvl w:val="1"/>
                          <w:numId w:val="14"/>
                        </w:numPr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Parhau i adolygu'r cofnod dyddiol o ddigwyddiadau gan Reolwyr Partneriaeth yn yr ardaloedd i nodi unrhyw dueddiadau sy'n dod i'r amlwg a/neu alwadau mynych i'r un eiddo;  </w:t>
                      </w:r>
                    </w:p>
                    <w:p w14:paraId="2E47800C" w14:textId="77777777" w:rsidR="00B46348" w:rsidRDefault="00B46348" w:rsidP="00952E98">
                      <w:pPr>
                        <w:numPr>
                          <w:ilvl w:val="1"/>
                          <w:numId w:val="14"/>
                        </w:numPr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Parhau i weithio gyda darparwyr llinellau gofal gan sicrhau bod staff monitro galwadau yn cael yr hyfforddiant priodol ac adolygu hynny os oes angen e.e. dechreuwyr newydd; </w:t>
                      </w:r>
                    </w:p>
                    <w:p w14:paraId="080811D2" w14:textId="77777777" w:rsidR="00B46348" w:rsidRDefault="00B46348" w:rsidP="00952E98">
                      <w:pPr>
                        <w:numPr>
                          <w:ilvl w:val="1"/>
                          <w:numId w:val="14"/>
                        </w:numPr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Parhau i roi cyngor diogelwch pan fydd GTAGC yn mynychu AFAs mewn cartrefi; </w:t>
                      </w:r>
                    </w:p>
                    <w:p w14:paraId="38A06760" w14:textId="77777777" w:rsidR="00B46348" w:rsidRDefault="00B46348" w:rsidP="00952E98">
                      <w:pPr>
                        <w:numPr>
                          <w:ilvl w:val="1"/>
                          <w:numId w:val="14"/>
                        </w:numPr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Parhau i wneud atgyfeiriadau at asiantaethau allanol pan nodir a bod angen cymorth arbenigol pellach.  </w:t>
                      </w:r>
                    </w:p>
                    <w:p w14:paraId="7CAAAFA7" w14:textId="77777777" w:rsidR="00B46348" w:rsidRPr="009712D1" w:rsidRDefault="00B46348" w:rsidP="00952E98">
                      <w:pPr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3B219B72" w14:textId="77777777" w:rsidR="00B46348" w:rsidRDefault="00B46348" w:rsidP="00B806D6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lang w:val="cy-GB"/>
                        </w:rPr>
                        <w:t>AFAs mewn safleoedd amhreswyl</w:t>
                      </w: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 - Rydym wedi gweithio gyda BIPBC i geisio lleihau gweithredoedd diangen, a chefnogi cynllun BIPBC i leihau AFAs diangen yn y dyfodol; byddwn yn parhau i fonitro hyn yn ystod y flwyddyn i ddod;</w:t>
                      </w:r>
                    </w:p>
                    <w:p w14:paraId="13552EF9" w14:textId="77777777" w:rsidR="00B46348" w:rsidRPr="009712D1" w:rsidRDefault="00B46348" w:rsidP="002D24E6">
                      <w:pPr>
                        <w:ind w:left="360"/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45F7AFAB" w14:textId="77777777" w:rsidR="00B46348" w:rsidRPr="009712D1" w:rsidRDefault="00B46348" w:rsidP="00B806D6">
                      <w:pPr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lang w:val="cy-GB"/>
                        </w:rPr>
                        <w:t>AFAs mewn 'preswyl arall' -</w:t>
                      </w: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 Fel uchod, mae gwaith yn parhau i gefnogi BIPBC i leihau AFAs diangen mewn lleoliadau gofal.  Rydym hefyd yn gweithio gyda sefydliadau addysg uwch i leihau'r AFAs diangen hyn drwy ymgyrchoedd Atal wedi'u targedu. </w:t>
                      </w:r>
                    </w:p>
                    <w:p w14:paraId="4A1B0937" w14:textId="77777777" w:rsidR="00B46348" w:rsidRPr="009712D1" w:rsidRDefault="00B46348" w:rsidP="002D24E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0A3D5182" w14:textId="77777777" w:rsidR="00B46348" w:rsidRPr="009712D1" w:rsidRDefault="00B46348" w:rsidP="002D24E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6D6CA97D" w14:textId="77777777" w:rsidR="00B46348" w:rsidRPr="009712D1" w:rsidRDefault="00B46348" w:rsidP="002D24E6">
                      <w:pPr>
                        <w:rPr>
                          <w:rFonts w:asciiTheme="minorHAnsi" w:eastAsia="Calibri" w:hAnsiTheme="minorHAnsi" w:cstheme="minorHAnsi"/>
                          <w:lang w:eastAsia="en-US"/>
                        </w:rPr>
                      </w:pPr>
                    </w:p>
                    <w:p w14:paraId="7CAF0243" w14:textId="77777777" w:rsidR="00B46348" w:rsidRPr="009712D1" w:rsidRDefault="00B46348" w:rsidP="002D24E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60F6CD3B" w14:textId="77777777" w:rsidR="00B46348" w:rsidRPr="009712D1" w:rsidRDefault="00B46348" w:rsidP="002D24E6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</w:rPr>
                      </w:pPr>
                    </w:p>
                    <w:p w14:paraId="772C4B3D" w14:textId="77777777" w:rsidR="00B46348" w:rsidRPr="009712D1" w:rsidRDefault="00B46348" w:rsidP="002D24E6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</w:rPr>
                      </w:pPr>
                    </w:p>
                    <w:p w14:paraId="794F5832" w14:textId="77777777" w:rsidR="00B46348" w:rsidRPr="009712D1" w:rsidRDefault="00B46348" w:rsidP="002D24E6"/>
                  </w:txbxContent>
                </v:textbox>
              </v:shape>
            </w:pict>
          </mc:Fallback>
        </mc:AlternateContent>
      </w:r>
    </w:p>
    <w:p w14:paraId="73F76BE0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75F257FF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6D26D9EE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068368E4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7A5B95D1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268F6C76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6740B651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389F3E42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502434FB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18115435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6BD8329E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601ACE88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7F723069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5AB839C2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688CAD01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77D5DDEB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62AF896A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033789E5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04B1B644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30A9F84B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03A71874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3C61BBBF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0C6C66EB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35B4FCF8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7B598763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34ABE43D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415FDAFE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15610C28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471C11C1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1AE1EDEF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6871B4FA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6D38BBC6" w14:textId="77777777" w:rsidR="00926504" w:rsidRPr="00797F4C" w:rsidRDefault="00926504" w:rsidP="002A52AB">
      <w:pPr>
        <w:rPr>
          <w:rFonts w:ascii="Century Gothic" w:hAnsi="Century Gothic" w:cstheme="minorHAnsi"/>
          <w:b/>
        </w:rPr>
      </w:pPr>
    </w:p>
    <w:p w14:paraId="34889CC8" w14:textId="77777777" w:rsidR="006E47C7" w:rsidRPr="00797F4C" w:rsidRDefault="004B6CF0">
      <w:pPr>
        <w:rPr>
          <w:rFonts w:ascii="Century Gothic" w:hAnsi="Century Gothic" w:cstheme="minorHAnsi"/>
          <w:b/>
        </w:rPr>
      </w:pPr>
      <w:r w:rsidRPr="00797F4C">
        <w:rPr>
          <w:rFonts w:ascii="Century Gothic" w:hAnsi="Century Gothic" w:cstheme="minorHAnsi"/>
          <w:b/>
        </w:rPr>
        <w:br w:type="page"/>
      </w:r>
    </w:p>
    <w:p w14:paraId="77F37640" w14:textId="77777777" w:rsidR="00F51759" w:rsidRPr="00797F4C" w:rsidRDefault="004B6CF0" w:rsidP="00B806D6">
      <w:pPr>
        <w:pStyle w:val="ListParagraph"/>
        <w:numPr>
          <w:ilvl w:val="0"/>
          <w:numId w:val="23"/>
        </w:numPr>
        <w:ind w:left="709" w:hanging="709"/>
        <w:rPr>
          <w:rFonts w:ascii="Century Gothic" w:hAnsi="Century Gothic" w:cstheme="minorHAnsi"/>
          <w:b/>
        </w:rPr>
      </w:pPr>
      <w:r w:rsidRPr="00797F4C">
        <w:rPr>
          <w:rFonts w:ascii="Century Gothic" w:hAnsi="Century Gothic" w:cstheme="min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141F13" wp14:editId="70F925D8">
            <wp:simplePos x="0" y="0"/>
            <wp:positionH relativeFrom="margin">
              <wp:posOffset>5426075</wp:posOffset>
            </wp:positionH>
            <wp:positionV relativeFrom="margin">
              <wp:posOffset>-236220</wp:posOffset>
            </wp:positionV>
            <wp:extent cx="533400" cy="5143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alibri"/>
          <w:b/>
          <w:bCs/>
          <w:lang w:val="cy-GB"/>
        </w:rPr>
        <w:t>Digwyddiadau Gwasanaeth Arbennig</w:t>
      </w:r>
    </w:p>
    <w:p w14:paraId="520C6E09" w14:textId="77777777" w:rsidR="00F51759" w:rsidRPr="00797F4C" w:rsidRDefault="00F51759" w:rsidP="00F51759">
      <w:pPr>
        <w:rPr>
          <w:rFonts w:ascii="Century Gothic" w:hAnsi="Century Gothic" w:cstheme="minorHAnsi"/>
          <w:b/>
        </w:rPr>
      </w:pPr>
    </w:p>
    <w:p w14:paraId="41E6219E" w14:textId="177B2BFA" w:rsidR="00B43896" w:rsidRPr="00797F4C" w:rsidRDefault="004B6CF0" w:rsidP="00B806D6">
      <w:pPr>
        <w:pStyle w:val="ListParagraph"/>
        <w:numPr>
          <w:ilvl w:val="0"/>
          <w:numId w:val="7"/>
        </w:numPr>
        <w:ind w:left="709" w:hanging="709"/>
        <w:rPr>
          <w:rFonts w:ascii="Century Gothic" w:hAnsi="Century Gothic" w:cstheme="minorHAnsi"/>
        </w:rPr>
      </w:pPr>
      <w:r>
        <w:rPr>
          <w:rFonts w:ascii="Century Gothic" w:eastAsia="Century Gothic" w:hAnsi="Century Gothic" w:cs="Calibri"/>
          <w:lang w:val="cy-GB"/>
        </w:rPr>
        <w:t>Cynyddodd galwadau gwasanaeth arbennig 26.</w:t>
      </w:r>
      <w:r w:rsidR="00B46348">
        <w:rPr>
          <w:rFonts w:ascii="Century Gothic" w:eastAsia="Century Gothic" w:hAnsi="Century Gothic" w:cs="Calibri"/>
          <w:lang w:val="cy-GB"/>
        </w:rPr>
        <w:t>4</w:t>
      </w:r>
      <w:r>
        <w:rPr>
          <w:rFonts w:ascii="Century Gothic" w:eastAsia="Century Gothic" w:hAnsi="Century Gothic" w:cs="Calibri"/>
          <w:lang w:val="cy-GB"/>
        </w:rPr>
        <w:t>% i 1,21</w:t>
      </w:r>
      <w:r w:rsidR="00B46348">
        <w:rPr>
          <w:rFonts w:ascii="Century Gothic" w:eastAsia="Century Gothic" w:hAnsi="Century Gothic" w:cs="Calibri"/>
          <w:lang w:val="cy-GB"/>
        </w:rPr>
        <w:t>1</w:t>
      </w:r>
      <w:r>
        <w:rPr>
          <w:rFonts w:ascii="Century Gothic" w:eastAsia="Century Gothic" w:hAnsi="Century Gothic" w:cs="Calibri"/>
          <w:lang w:val="cy-GB"/>
        </w:rPr>
        <w:t xml:space="preserve"> yn ystod blwyddyn ariannol 2022/23, o gymharu â 958 yn 2021/22</w:t>
      </w:r>
      <w:r w:rsidR="00D86E37">
        <w:rPr>
          <w:rFonts w:ascii="Century Gothic" w:eastAsia="Century Gothic" w:hAnsi="Century Gothic" w:cs="Calibri"/>
          <w:lang w:val="cy-GB"/>
        </w:rPr>
        <w:t xml:space="preserve">. </w:t>
      </w:r>
      <w:r>
        <w:rPr>
          <w:rFonts w:ascii="Century Gothic" w:eastAsia="Century Gothic" w:hAnsi="Century Gothic" w:cs="Calibri"/>
          <w:lang w:val="cy-GB"/>
        </w:rPr>
        <w:t xml:space="preserve"> Bu cynnydd o 1</w:t>
      </w:r>
      <w:r w:rsidR="00B46348">
        <w:rPr>
          <w:rFonts w:ascii="Century Gothic" w:eastAsia="Century Gothic" w:hAnsi="Century Gothic" w:cs="Calibri"/>
          <w:lang w:val="cy-GB"/>
        </w:rPr>
        <w:t>3</w:t>
      </w:r>
      <w:r>
        <w:rPr>
          <w:rFonts w:ascii="Century Gothic" w:eastAsia="Century Gothic" w:hAnsi="Century Gothic" w:cs="Calibri"/>
          <w:lang w:val="cy-GB"/>
        </w:rPr>
        <w:t>.</w:t>
      </w:r>
      <w:r w:rsidR="00B46348">
        <w:rPr>
          <w:rFonts w:ascii="Century Gothic" w:eastAsia="Century Gothic" w:hAnsi="Century Gothic" w:cs="Calibri"/>
          <w:lang w:val="cy-GB"/>
        </w:rPr>
        <w:t>0</w:t>
      </w:r>
      <w:r>
        <w:rPr>
          <w:rFonts w:ascii="Century Gothic" w:eastAsia="Century Gothic" w:hAnsi="Century Gothic" w:cs="Calibri"/>
          <w:lang w:val="cy-GB"/>
        </w:rPr>
        <w:t>% o 207 i 23</w:t>
      </w:r>
      <w:r w:rsidR="00B46348">
        <w:rPr>
          <w:rFonts w:ascii="Century Gothic" w:eastAsia="Century Gothic" w:hAnsi="Century Gothic" w:cs="Calibri"/>
          <w:lang w:val="cy-GB"/>
        </w:rPr>
        <w:t>4</w:t>
      </w:r>
      <w:r>
        <w:rPr>
          <w:rFonts w:ascii="Century Gothic" w:eastAsia="Century Gothic" w:hAnsi="Century Gothic" w:cs="Calibri"/>
          <w:lang w:val="cy-GB"/>
        </w:rPr>
        <w:t xml:space="preserve"> mewn gwrthdrawiadau traffig ar y ffordd, tra bod digwyddiadau 'Heblaw Gwrthdrawiadau ar y ffordd' wedi cynyddu 30.1%, o 751 i 977</w:t>
      </w:r>
      <w:r w:rsidR="00D86E37">
        <w:rPr>
          <w:rFonts w:ascii="Century Gothic" w:eastAsia="Century Gothic" w:hAnsi="Century Gothic" w:cs="Calibri"/>
          <w:lang w:val="cy-GB"/>
        </w:rPr>
        <w:t xml:space="preserve">. </w:t>
      </w:r>
      <w:r>
        <w:rPr>
          <w:rFonts w:ascii="Century Gothic" w:eastAsia="Century Gothic" w:hAnsi="Century Gothic" w:cs="Calibri"/>
          <w:lang w:val="cy-GB"/>
        </w:rPr>
        <w:t xml:space="preserve"> (Disgwylid y cynnydd yn nifer y Digwyddiadau Gwasanaeth Arbennig yr aethpwyd iddynt yn dilyn penderfyniad y Gwasanaeth i gynyddu gwelededd yn y gymuned). </w:t>
      </w:r>
    </w:p>
    <w:p w14:paraId="34A475C7" w14:textId="77777777" w:rsidR="00F51759" w:rsidRPr="00797F4C" w:rsidRDefault="004B6CF0" w:rsidP="00F51759">
      <w:pPr>
        <w:ind w:left="709" w:hanging="720"/>
        <w:rPr>
          <w:rFonts w:ascii="Century Gothic" w:hAnsi="Century Gothic" w:cstheme="minorHAnsi"/>
          <w:sz w:val="6"/>
        </w:rPr>
      </w:pPr>
      <w:r w:rsidRPr="00797F4C">
        <w:rPr>
          <w:rFonts w:ascii="Century Gothic" w:hAnsi="Century Gothic" w:cstheme="minorHAnsi"/>
        </w:rPr>
        <w:t xml:space="preserve"> </w:t>
      </w:r>
    </w:p>
    <w:p w14:paraId="244722CB" w14:textId="68C811DA" w:rsidR="00F51759" w:rsidRPr="00797F4C" w:rsidRDefault="00B46348" w:rsidP="00F51759">
      <w:pPr>
        <w:ind w:left="709" w:hanging="720"/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  <w:noProof/>
        </w:rPr>
        <w:drawing>
          <wp:inline distT="0" distB="0" distL="0" distR="0" wp14:anchorId="5E61C896" wp14:editId="68590E03">
            <wp:extent cx="5864082" cy="3388467"/>
            <wp:effectExtent l="0" t="0" r="381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82" cy="3388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9AA">
        <w:rPr>
          <w:rFonts w:ascii="Century Gothic" w:hAnsi="Century Gothic"/>
          <w:color w:val="000000"/>
          <w:shd w:val="clear" w:color="auto" w:fill="FFFFFF"/>
        </w:rPr>
        <w:br/>
      </w:r>
    </w:p>
    <w:tbl>
      <w:tblPr>
        <w:tblW w:w="1119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93"/>
        <w:gridCol w:w="708"/>
        <w:gridCol w:w="709"/>
        <w:gridCol w:w="709"/>
        <w:gridCol w:w="709"/>
        <w:gridCol w:w="1275"/>
        <w:gridCol w:w="1134"/>
        <w:gridCol w:w="284"/>
        <w:gridCol w:w="1417"/>
        <w:gridCol w:w="1418"/>
      </w:tblGrid>
      <w:tr w:rsidR="00B46348" w:rsidRPr="00045DB6" w14:paraId="012E17EB" w14:textId="77777777" w:rsidTr="00B46348">
        <w:trPr>
          <w:trHeight w:val="46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69F78" w14:textId="77777777" w:rsidR="00B46348" w:rsidRPr="00045DB6" w:rsidRDefault="00B46348" w:rsidP="00B46348">
            <w:pPr>
              <w:rPr>
                <w:rFonts w:ascii="Century Gothic" w:hAnsi="Century Gothic" w:cstheme="minorHAnsi"/>
                <w:sz w:val="20"/>
              </w:rPr>
            </w:pPr>
            <w:r w:rsidRPr="004124B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Categori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B47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E6418">
              <w:rPr>
                <w:rFonts w:ascii="Century Gothic" w:eastAsia="Calibri" w:hAnsi="Century Gothic" w:cs="Calibri"/>
                <w:b/>
                <w:bCs/>
                <w:sz w:val="16"/>
                <w:szCs w:val="20"/>
                <w:lang w:val="cy-GB"/>
              </w:rPr>
              <w:t>Blwyddyn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7BBA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4124B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5E22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4124B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1199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4124B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900E5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4124B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256C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4124B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 xml:space="preserve"> Cyfanswm y cyfnod hyd yma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D4D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4124B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% y newid hyd yma yn ystod y flwyddyn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BD9C42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3EB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  <w:r w:rsidRPr="004124B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Cyfartaledd y 3 blynedd flaenorol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372F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4124B4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% y newid hyd yma yn ystod y flwyddyn / Cyfartaledd y 3 blynedd flaenorol</w:t>
            </w:r>
          </w:p>
        </w:tc>
      </w:tr>
      <w:tr w:rsidR="00B46348" w:rsidRPr="00045DB6" w14:paraId="2B49386D" w14:textId="77777777" w:rsidTr="00B46348">
        <w:trPr>
          <w:trHeight w:hRule="exact" w:val="57"/>
        </w:trPr>
        <w:tc>
          <w:tcPr>
            <w:tcW w:w="80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84FF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0760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BD7BF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580CFC44" w14:textId="77777777" w:rsidTr="00B46348">
        <w:trPr>
          <w:trHeight w:val="46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7FF2" w14:textId="77777777" w:rsidR="00B46348" w:rsidRPr="000E6418" w:rsidRDefault="00B46348" w:rsidP="00B46348">
            <w:pPr>
              <w:rPr>
                <w:rFonts w:ascii="Century Gothic" w:hAnsi="Century Gothic" w:cstheme="minorHAnsi"/>
                <w:sz w:val="18"/>
              </w:rPr>
            </w:pPr>
            <w:r w:rsidRPr="000E6418">
              <w:rPr>
                <w:rFonts w:ascii="Century Gothic" w:eastAsia="Century Gothic" w:hAnsi="Century Gothic"/>
                <w:sz w:val="18"/>
                <w:szCs w:val="20"/>
                <w:lang w:val="cy-GB"/>
              </w:rPr>
              <w:t>Cyfanswm yr holl ddigwyddiadau Gwasanaeth Arbennig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324B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136BE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327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0C84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371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D03C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267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0B750D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24</w:t>
            </w:r>
            <w:r>
              <w:rPr>
                <w:rFonts w:ascii="Century Gothic" w:hAnsi="Century Gothic" w:cstheme="minorHAnsi"/>
                <w:b/>
                <w:sz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632E2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1,2</w:t>
            </w:r>
            <w:r>
              <w:rPr>
                <w:rFonts w:ascii="Century Gothic" w:hAnsi="Century Gothic" w:cstheme="minorHAnsi"/>
                <w:b/>
                <w:sz w:val="20"/>
              </w:rPr>
              <w:t>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32B0D06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059F820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26.4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4B76F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  <w:p w14:paraId="111FE5A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B190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740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7BC1310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2534076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63.5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570D021C" w14:textId="77777777" w:rsidTr="00B46348">
        <w:trPr>
          <w:trHeight w:val="371"/>
        </w:trPr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36B498" w14:textId="77777777" w:rsidR="00B46348" w:rsidRPr="000E6418" w:rsidRDefault="00B46348" w:rsidP="00B46348">
            <w:pPr>
              <w:jc w:val="center"/>
              <w:rPr>
                <w:rFonts w:ascii="Century Gothic" w:hAnsi="Century Gothic" w:cstheme="minorHAnsi"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BAD05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D63D2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F565A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bCs/>
                <w:sz w:val="20"/>
              </w:rPr>
            </w:pPr>
            <w:r w:rsidRPr="00045DB6">
              <w:rPr>
                <w:rFonts w:ascii="Century Gothic" w:hAnsi="Century Gothic" w:cstheme="minorHAnsi"/>
                <w:bCs/>
                <w:sz w:val="20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87E3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bCs/>
                <w:sz w:val="20"/>
              </w:rPr>
            </w:pPr>
            <w:r w:rsidRPr="00045DB6">
              <w:rPr>
                <w:rFonts w:ascii="Century Gothic" w:hAnsi="Century Gothic" w:cstheme="minorHAnsi"/>
                <w:bCs/>
                <w:sz w:val="20"/>
              </w:rPr>
              <w:t>315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D1F150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bCs/>
                <w:sz w:val="20"/>
              </w:rPr>
            </w:pPr>
            <w:r>
              <w:rPr>
                <w:rFonts w:ascii="Century Gothic" w:hAnsi="Century Gothic" w:cstheme="minorHAnsi"/>
                <w:bCs/>
                <w:sz w:val="20"/>
              </w:rPr>
              <w:t>258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7713A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958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F399A2D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DC862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  <w:p w14:paraId="6A12EC1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8267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4E8839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69BFD25F" w14:textId="77777777" w:rsidTr="00B46348">
        <w:trPr>
          <w:trHeight w:hRule="exact" w:val="57"/>
        </w:trPr>
        <w:tc>
          <w:tcPr>
            <w:tcW w:w="111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16C63D" w14:textId="77777777" w:rsidR="00B46348" w:rsidRPr="000E6418" w:rsidRDefault="00B46348" w:rsidP="00B46348">
            <w:pPr>
              <w:jc w:val="center"/>
              <w:rPr>
                <w:rFonts w:ascii="Century Gothic" w:hAnsi="Century Gothic" w:cstheme="minorHAnsi"/>
                <w:sz w:val="18"/>
              </w:rPr>
            </w:pPr>
          </w:p>
        </w:tc>
      </w:tr>
      <w:tr w:rsidR="00B46348" w:rsidRPr="00045DB6" w14:paraId="07FD2277" w14:textId="77777777" w:rsidTr="00B46348">
        <w:trPr>
          <w:trHeight w:val="596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F679E6" w14:textId="77777777" w:rsidR="00B46348" w:rsidRPr="000E6418" w:rsidRDefault="00B46348" w:rsidP="00B46348">
            <w:pPr>
              <w:rPr>
                <w:rFonts w:ascii="Century Gothic" w:hAnsi="Century Gothic" w:cstheme="minorHAnsi"/>
                <w:sz w:val="18"/>
              </w:rPr>
            </w:pPr>
            <w:r w:rsidRPr="000E6418">
              <w:rPr>
                <w:rFonts w:ascii="Century Gothic" w:eastAsia="Century Gothic" w:hAnsi="Century Gothic"/>
                <w:sz w:val="18"/>
                <w:szCs w:val="20"/>
                <w:lang w:val="cy-GB"/>
              </w:rPr>
              <w:t>Gwrthdrawiadau ar y Ffordd (RTC)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AF6244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59B253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1B225F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02790B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EA6F5E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5</w:t>
            </w:r>
            <w:r>
              <w:rPr>
                <w:rFonts w:ascii="Century Gothic" w:hAnsi="Century Gothic" w:cstheme="minorHAnsi"/>
                <w:b/>
                <w:sz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BF30DA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23</w:t>
            </w:r>
            <w:r>
              <w:rPr>
                <w:rFonts w:ascii="Century Gothic" w:hAnsi="Century Gothic" w:cstheme="minorHAnsi"/>
                <w:b/>
                <w:sz w:val="20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DC214E1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09A7D4F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13.0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A2617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  <w:p w14:paraId="1E8232F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E985D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164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00B050"/>
            <w:vAlign w:val="center"/>
          </w:tcPr>
          <w:p w14:paraId="30C17D93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09FB47C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42.1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25999C98" w14:textId="77777777" w:rsidTr="00B46348">
        <w:trPr>
          <w:trHeight w:val="383"/>
        </w:trPr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1FF72A" w14:textId="77777777" w:rsidR="00B46348" w:rsidRPr="000E6418" w:rsidRDefault="00B46348" w:rsidP="00B46348">
            <w:pPr>
              <w:jc w:val="center"/>
              <w:rPr>
                <w:rFonts w:ascii="Century Gothic" w:hAnsi="Century Gothic" w:cstheme="minorHAnsi"/>
                <w:sz w:val="1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59C82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5F1A2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31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7A987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56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38E333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68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711C0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52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4D262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207</w:t>
            </w: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FBDE92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A588F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  <w:p w14:paraId="4083DD0B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C3D81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D46F10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085113CD" w14:textId="77777777" w:rsidTr="00B46348">
        <w:trPr>
          <w:trHeight w:hRule="exact" w:val="57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194139" w14:textId="77777777" w:rsidR="00B46348" w:rsidRPr="000E6418" w:rsidRDefault="00B46348" w:rsidP="00B46348">
            <w:pPr>
              <w:jc w:val="center"/>
              <w:rPr>
                <w:rFonts w:ascii="Century Gothic" w:hAnsi="Century Gothic" w:cstheme="minorHAnsi"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0E7DE8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51C5E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E22F4D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E1854A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7404AC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E4264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9E66C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A0EF4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D7C69A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ED07CE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B46348" w:rsidRPr="00045DB6" w14:paraId="695C0711" w14:textId="77777777" w:rsidTr="00B46348">
        <w:trPr>
          <w:trHeight w:val="398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714829" w14:textId="77777777" w:rsidR="00B46348" w:rsidRPr="000E6418" w:rsidRDefault="00B46348" w:rsidP="00B46348">
            <w:pPr>
              <w:rPr>
                <w:rFonts w:ascii="Century Gothic" w:hAnsi="Century Gothic" w:cstheme="minorHAnsi"/>
                <w:sz w:val="18"/>
              </w:rPr>
            </w:pPr>
            <w:r w:rsidRPr="000E6418">
              <w:rPr>
                <w:rFonts w:ascii="Century Gothic" w:eastAsia="Century Gothic" w:hAnsi="Century Gothic"/>
                <w:sz w:val="18"/>
                <w:szCs w:val="20"/>
                <w:lang w:val="cy-GB"/>
              </w:rPr>
              <w:t>Heblaw Gwrthdrawiadau ar y Ffordd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EA1892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4BD846A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274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58D953A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306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3A286D1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207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1AFB55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F28CC03" w14:textId="77777777" w:rsidR="00B46348" w:rsidRPr="00C4497F" w:rsidRDefault="00B46348" w:rsidP="00B46348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C4497F">
              <w:rPr>
                <w:rFonts w:ascii="Century Gothic" w:hAnsi="Century Gothic" w:cstheme="minorHAnsi"/>
                <w:b/>
                <w:sz w:val="20"/>
              </w:rPr>
              <w:t>977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B276AA6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6233612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30.1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23294D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  <w:p w14:paraId="27F44CC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2327E61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576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00B050"/>
            <w:vAlign w:val="center"/>
          </w:tcPr>
          <w:p w14:paraId="46273464" w14:textId="77777777" w:rsidR="00B46348" w:rsidRPr="00045DB6" w:rsidRDefault="00B46348" w:rsidP="00B46348">
            <w:pPr>
              <w:jc w:val="center"/>
              <w:rPr>
                <w:rFonts w:ascii="Wingdings" w:hAnsi="Wingdings" w:cstheme="minorHAnsi"/>
                <w:sz w:val="20"/>
              </w:rPr>
            </w:pPr>
            <w:r w:rsidRPr="00045DB6">
              <w:rPr>
                <w:rFonts w:ascii="Wingdings" w:eastAsia="Wingdings" w:hAnsi="Wingdings" w:cstheme="minorHAnsi"/>
                <w:sz w:val="20"/>
              </w:rPr>
              <w:t></w:t>
            </w:r>
          </w:p>
          <w:p w14:paraId="6911C26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69.6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</w:tr>
      <w:tr w:rsidR="00B46348" w:rsidRPr="00045DB6" w14:paraId="468B6E2A" w14:textId="77777777" w:rsidTr="00B46348">
        <w:trPr>
          <w:trHeight w:val="453"/>
        </w:trPr>
        <w:tc>
          <w:tcPr>
            <w:tcW w:w="1843" w:type="dxa"/>
            <w:vMerge/>
            <w:shd w:val="clear" w:color="auto" w:fill="auto"/>
            <w:vAlign w:val="center"/>
          </w:tcPr>
          <w:p w14:paraId="0A87F79D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D32ECBF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5B1236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121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A7A28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177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512B770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247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14057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206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D22DF3A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751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00B050"/>
            <w:vAlign w:val="center"/>
          </w:tcPr>
          <w:p w14:paraId="1DDA9FF8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37B626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5F53AD77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8328A05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8" w:type="dxa"/>
            <w:vMerge/>
            <w:shd w:val="clear" w:color="auto" w:fill="00B050"/>
            <w:vAlign w:val="center"/>
          </w:tcPr>
          <w:p w14:paraId="35E5A8D9" w14:textId="77777777" w:rsidR="00B46348" w:rsidRPr="00045DB6" w:rsidRDefault="00B46348" w:rsidP="00B46348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  <w:tr w:rsidR="00B46348" w:rsidRPr="00045DB6" w14:paraId="2DEA82FD" w14:textId="77777777" w:rsidTr="00B46348">
        <w:trPr>
          <w:trHeight w:val="453"/>
        </w:trPr>
        <w:tc>
          <w:tcPr>
            <w:tcW w:w="11199" w:type="dxa"/>
            <w:gridSpan w:val="11"/>
            <w:shd w:val="clear" w:color="auto" w:fill="FFFFFF" w:themeFill="background1"/>
            <w:vAlign w:val="center"/>
          </w:tcPr>
          <w:p w14:paraId="6E0E1939" w14:textId="77777777" w:rsidR="00B46348" w:rsidRPr="00045DB6" w:rsidRDefault="00B46348" w:rsidP="00B46348">
            <w:pPr>
              <w:rPr>
                <w:rFonts w:ascii="Century Gothic" w:hAnsi="Century Gothic" w:cstheme="minorHAnsi"/>
                <w:color w:val="FF0000"/>
                <w:sz w:val="20"/>
              </w:rPr>
            </w:pPr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*The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two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columns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show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: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of the 3-previous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(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equivalent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reporting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period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);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percentage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change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difference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between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current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and the 3-year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. </w:t>
            </w:r>
          </w:p>
        </w:tc>
      </w:tr>
    </w:tbl>
    <w:p w14:paraId="5E550074" w14:textId="77777777" w:rsidR="003A39AA" w:rsidRDefault="003A39AA">
      <w:pPr>
        <w:rPr>
          <w:rFonts w:ascii="Century Gothic" w:hAnsi="Century Gothic" w:cstheme="minorHAnsi"/>
          <w:b/>
          <w:noProof/>
        </w:rPr>
      </w:pPr>
    </w:p>
    <w:p w14:paraId="4309053A" w14:textId="77777777" w:rsidR="003A39AA" w:rsidRDefault="003A39AA">
      <w:pPr>
        <w:rPr>
          <w:rFonts w:ascii="Century Gothic" w:hAnsi="Century Gothic" w:cstheme="minorHAnsi"/>
          <w:b/>
          <w:noProof/>
        </w:rPr>
      </w:pPr>
    </w:p>
    <w:p w14:paraId="141F37D9" w14:textId="7DFF37B5" w:rsidR="00090EBF" w:rsidRPr="00797F4C" w:rsidRDefault="00B972DA">
      <w:pPr>
        <w:rPr>
          <w:rFonts w:ascii="Century Gothic" w:hAnsi="Century Gothic" w:cstheme="minorHAnsi"/>
          <w:b/>
          <w:noProof/>
        </w:rPr>
      </w:pPr>
      <w:r w:rsidRPr="007B7939">
        <w:rPr>
          <w:rFonts w:asciiTheme="minorHAnsi" w:eastAsia="Calibri" w:hAnsiTheme="minorHAnsi" w:cstheme="minorHAnsi"/>
          <w:b/>
          <w:noProof/>
          <w:sz w:val="28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4AE440" wp14:editId="7E2335CD">
                <wp:simplePos x="0" y="0"/>
                <wp:positionH relativeFrom="margin">
                  <wp:posOffset>-4098</wp:posOffset>
                </wp:positionH>
                <wp:positionV relativeFrom="paragraph">
                  <wp:posOffset>99419</wp:posOffset>
                </wp:positionV>
                <wp:extent cx="6153150" cy="4123427"/>
                <wp:effectExtent l="0" t="0" r="19050" b="1079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412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F5D53E6" w14:textId="77777777" w:rsidR="00B46348" w:rsidRPr="009712D1" w:rsidRDefault="00B46348" w:rsidP="002D24E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/>
                              </w:rPr>
                              <w:t xml:space="preserve">Naratif </w:t>
                            </w:r>
                          </w:p>
                          <w:p w14:paraId="5A68563A" w14:textId="77777777" w:rsidR="00B46348" w:rsidRPr="009712D1" w:rsidRDefault="00B46348" w:rsidP="002D24E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</w:p>
                          <w:p w14:paraId="6FC0C755" w14:textId="519F2EB1" w:rsidR="00B46348" w:rsidRPr="009712D1" w:rsidRDefault="00B46348" w:rsidP="002D24E6">
                            <w:pPr>
                              <w:rPr>
                                <w:rFonts w:ascii="Century Gothic" w:eastAsia="Calibri" w:hAnsi="Century Gothic" w:cstheme="minorHAnsi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Mynychwyd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 w:eastAsia="en-US"/>
                              </w:rPr>
                              <w:t>1,211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 o ddigwyddiadau gwasanaeth arbennig (cynnydd o 26.4%); </w:t>
                            </w:r>
                          </w:p>
                          <w:p w14:paraId="51AC0708" w14:textId="77777777" w:rsidR="00B46348" w:rsidRPr="009712D1" w:rsidRDefault="00B46348" w:rsidP="002D24E6">
                            <w:pPr>
                              <w:rPr>
                                <w:rFonts w:ascii="Century Gothic" w:eastAsia="Calibri" w:hAnsi="Century Gothic" w:cstheme="minorHAnsi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Mynychwyd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 w:eastAsia="en-US"/>
                              </w:rPr>
                              <w:t xml:space="preserve">977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o ddigwyddiadau heblaw Gwrthdrawiadau ar y Ffordd (ag eithrio prosiectau) (cynnydd o 30.1%). </w:t>
                            </w:r>
                          </w:p>
                          <w:p w14:paraId="4F96A130" w14:textId="77777777" w:rsidR="00B46348" w:rsidRPr="009712D1" w:rsidRDefault="00B46348" w:rsidP="002D24E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</w:p>
                          <w:p w14:paraId="60B27BC3" w14:textId="77777777" w:rsidR="00B46348" w:rsidRPr="009712D1" w:rsidRDefault="00B46348" w:rsidP="00B806D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/>
                              </w:rPr>
                              <w:t xml:space="preserve">Mae’r rheswm dros bresenoldeb cynyddol GTAGC mewn digwyddiadau gwasanaeth arbennig yn ganlyniad i benderfyniad ymwybodol a gymerwyd gan y sefydliad i newid y dull gweithredu a bod yn fwy rhagweithiol wrth ymateb i geisiadau am gymorth na fyddai fel arfer yn gofyn am ymateb gan y Gwasanaeth Tân ac Achub.   Mae hyn wedi arwain at fod yn fwy gweladwy yn y gymuned. </w:t>
                            </w:r>
                          </w:p>
                          <w:p w14:paraId="3A42D310" w14:textId="3CD37D49" w:rsidR="00B46348" w:rsidRPr="009712D1" w:rsidRDefault="00B46348" w:rsidP="00B806D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Cynyddodd nifer y gwrthdrawiadau ar y ffyrdd a fynychwyd i 234 ac roeddent yn uwch na'r cyfartaledd 3 blynedd o 164.  Dylid nodi bod nifer yr ymwelwyr â'r ardal, yn enwedig yn ystod misoedd yr haf, wedi bod yn sylweddol yn ystod 2022 (yn dilyn llacio holl gyfyngiadau Covid-19).  </w:t>
                            </w:r>
                          </w:p>
                          <w:p w14:paraId="30A7E3E1" w14:textId="77777777" w:rsidR="00B46348" w:rsidRPr="009712D1" w:rsidRDefault="00B46348" w:rsidP="00B806D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Century Gothic" w:hAnsi="Century Gothic"/>
                              </w:rPr>
                            </w:pPr>
                            <w:bookmarkStart w:id="16" w:name="_Hlk125059359"/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Parhawyd i gyflwyno ‘Stori Olivia’ ar y cyd â HGC.  Mae dros 2,500 o bobl ifanc bellach wedi cael y cyflwyniad.</w:t>
                            </w:r>
                          </w:p>
                          <w:p w14:paraId="33DE0B20" w14:textId="77777777" w:rsidR="00B46348" w:rsidRPr="009712D1" w:rsidRDefault="00B46348" w:rsidP="00B806D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>Mae GTAGC yn rhanddeiliad ac yn gyfranogwr allweddol o Grŵp Diogelwch Ffyrdd Gogledd Cymru, ac yn cefnogi’r gwaith o gyflwyno ymyriadau lle bo angen.</w:t>
                            </w:r>
                          </w:p>
                          <w:p w14:paraId="685DA30A" w14:textId="77777777" w:rsidR="00B46348" w:rsidRPr="009712D1" w:rsidRDefault="00B46348" w:rsidP="002D24E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bookmarkEnd w:id="16"/>
                          <w:p w14:paraId="6B449D5B" w14:textId="77777777" w:rsidR="00B46348" w:rsidRPr="009712D1" w:rsidRDefault="00B46348" w:rsidP="002D24E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712D1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AE440" id="Text Box 32" o:spid="_x0000_s1031" type="#_x0000_t202" style="position:absolute;margin-left:-.3pt;margin-top:7.85pt;width:484.5pt;height:324.7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" fillcolor="white [3201]" strokecolor="#0f243e [1615]" strokeweight=".5pt">
                <v:textbox>
                  <w:txbxContent>
                    <w:p w14:paraId="1F5D53E6" w14:textId="77777777" w:rsidR="00B46348" w:rsidRPr="009712D1" w:rsidRDefault="00B46348" w:rsidP="002D24E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/>
                        </w:rPr>
                        <w:t xml:space="preserve">Naratif </w:t>
                      </w:r>
                    </w:p>
                    <w:p w14:paraId="5A68563A" w14:textId="77777777" w:rsidR="00B46348" w:rsidRPr="009712D1" w:rsidRDefault="00B46348" w:rsidP="002D24E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</w:p>
                    <w:p w14:paraId="6FC0C755" w14:textId="519F2EB1" w:rsidR="00B46348" w:rsidRPr="009712D1" w:rsidRDefault="00B46348" w:rsidP="002D24E6">
                      <w:pPr>
                        <w:rPr>
                          <w:rFonts w:ascii="Century Gothic" w:eastAsia="Calibri" w:hAnsi="Century Gothic" w:cstheme="minorHAnsi"/>
                          <w:szCs w:val="22"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Mynychwyd </w:t>
                      </w: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 w:eastAsia="en-US"/>
                        </w:rPr>
                        <w:t>1,211</w:t>
                      </w: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 o ddigwyddiadau gwasanaeth arbennig (cynnydd o 26.4%); </w:t>
                      </w:r>
                    </w:p>
                    <w:p w14:paraId="51AC0708" w14:textId="77777777" w:rsidR="00B46348" w:rsidRPr="009712D1" w:rsidRDefault="00B46348" w:rsidP="002D24E6">
                      <w:pPr>
                        <w:rPr>
                          <w:rFonts w:ascii="Century Gothic" w:eastAsia="Calibri" w:hAnsi="Century Gothic" w:cstheme="minorHAnsi"/>
                          <w:szCs w:val="22"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Mynychwyd </w:t>
                      </w: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 w:eastAsia="en-US"/>
                        </w:rPr>
                        <w:t xml:space="preserve">977 </w:t>
                      </w: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o ddigwyddiadau heblaw Gwrthdrawiadau ar y Ffordd (ag eithrio prosiectau) (cynnydd o 30.1%). </w:t>
                      </w:r>
                    </w:p>
                    <w:p w14:paraId="4F96A130" w14:textId="77777777" w:rsidR="00B46348" w:rsidRPr="009712D1" w:rsidRDefault="00B46348" w:rsidP="002D24E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</w:p>
                    <w:p w14:paraId="60B27BC3" w14:textId="77777777" w:rsidR="00B46348" w:rsidRPr="009712D1" w:rsidRDefault="00B46348" w:rsidP="00B806D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/>
                        </w:rPr>
                        <w:t xml:space="preserve">Mae’r rheswm dros bresenoldeb cynyddol GTAGC mewn digwyddiadau gwasanaeth arbennig yn ganlyniad i benderfyniad ymwybodol a gymerwyd gan y sefydliad i newid y dull gweithredu a bod yn fwy rhagweithiol wrth ymateb i geisiadau am gymorth na fyddai fel arfer yn gofyn am ymateb gan y Gwasanaeth Tân ac Achub.   Mae hyn wedi arwain at fod yn fwy gweladwy yn y gymuned. </w:t>
                      </w:r>
                    </w:p>
                    <w:p w14:paraId="3A42D310" w14:textId="3CD37D49" w:rsidR="00B46348" w:rsidRPr="009712D1" w:rsidRDefault="00B46348" w:rsidP="00B806D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Cynyddodd nifer y gwrthdrawiadau ar y ffyrdd a fynychwyd i 234 ac roeddent yn uwch na'r cyfartaledd 3 blynedd o 164.  Dylid nodi bod nifer yr ymwelwyr â'r ardal, yn enwedig yn ystod misoedd yr haf, wedi bod yn sylweddol yn ystod 2022 (yn dilyn llacio holl gyfyngiadau Covid-19).  </w:t>
                      </w:r>
                    </w:p>
                    <w:p w14:paraId="30A7E3E1" w14:textId="77777777" w:rsidR="00B46348" w:rsidRPr="009712D1" w:rsidRDefault="00B46348" w:rsidP="00B806D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Century Gothic" w:hAnsi="Century Gothic"/>
                        </w:rPr>
                      </w:pPr>
                      <w:bookmarkStart w:id="17" w:name="_Hlk125059359"/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Parhawyd i gyflwyno ‘Stori Olivia’ ar y cyd â HGC.  Mae dros 2,500 o bobl ifanc bellach wedi cael y cyflwyniad.</w:t>
                      </w:r>
                    </w:p>
                    <w:p w14:paraId="33DE0B20" w14:textId="77777777" w:rsidR="00B46348" w:rsidRPr="009712D1" w:rsidRDefault="00B46348" w:rsidP="00B806D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>Mae GTAGC yn rhanddeiliad ac yn gyfranogwr allweddol o Grŵp Diogelwch Ffyrdd Gogledd Cymru, ac yn cefnogi’r gwaith o gyflwyno ymyriadau lle bo angen.</w:t>
                      </w:r>
                    </w:p>
                    <w:p w14:paraId="685DA30A" w14:textId="77777777" w:rsidR="00B46348" w:rsidRPr="009712D1" w:rsidRDefault="00B46348" w:rsidP="002D24E6">
                      <w:pPr>
                        <w:rPr>
                          <w:rFonts w:ascii="Century Gothic" w:hAnsi="Century Gothic"/>
                        </w:rPr>
                      </w:pPr>
                    </w:p>
                    <w:bookmarkEnd w:id="17"/>
                    <w:p w14:paraId="6B449D5B" w14:textId="77777777" w:rsidR="00B46348" w:rsidRPr="009712D1" w:rsidRDefault="00B46348" w:rsidP="002D24E6">
                      <w:pPr>
                        <w:rPr>
                          <w:rFonts w:ascii="Century Gothic" w:hAnsi="Century Gothic"/>
                        </w:rPr>
                      </w:pPr>
                      <w:r w:rsidRPr="009712D1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5AD63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6BE97638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76693894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3DAC77E2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1C7FE528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7186F104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60D91D36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04429D14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0A90B06E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6BCD2D39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394CC590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514407D8" w14:textId="77777777" w:rsidR="007D186C" w:rsidRPr="00797F4C" w:rsidRDefault="007D186C">
      <w:pPr>
        <w:rPr>
          <w:rFonts w:ascii="Century Gothic" w:hAnsi="Century Gothic" w:cstheme="minorHAnsi"/>
          <w:b/>
          <w:noProof/>
        </w:rPr>
      </w:pPr>
    </w:p>
    <w:p w14:paraId="39EDBDD7" w14:textId="77777777" w:rsidR="006E47C7" w:rsidRPr="00797F4C" w:rsidRDefault="004B6CF0">
      <w:pPr>
        <w:rPr>
          <w:rFonts w:ascii="Century Gothic" w:hAnsi="Century Gothic" w:cstheme="minorHAnsi"/>
          <w:b/>
          <w:noProof/>
        </w:rPr>
      </w:pPr>
      <w:r w:rsidRPr="00797F4C">
        <w:rPr>
          <w:rFonts w:ascii="Century Gothic" w:hAnsi="Century Gothic" w:cstheme="minorHAnsi"/>
          <w:b/>
          <w:noProof/>
        </w:rPr>
        <w:br w:type="page"/>
      </w:r>
    </w:p>
    <w:p w14:paraId="7098A8CF" w14:textId="77777777" w:rsidR="006708DE" w:rsidRPr="00797F4C" w:rsidRDefault="004B6CF0" w:rsidP="00B806D6">
      <w:pPr>
        <w:pStyle w:val="ListParagraph"/>
        <w:numPr>
          <w:ilvl w:val="0"/>
          <w:numId w:val="22"/>
        </w:numPr>
        <w:ind w:left="709" w:hanging="709"/>
        <w:rPr>
          <w:rFonts w:ascii="Century Gothic" w:hAnsi="Century Gothic" w:cstheme="minorHAnsi"/>
          <w:b/>
          <w:noProof/>
        </w:rPr>
      </w:pPr>
      <w:r>
        <w:rPr>
          <w:rFonts w:ascii="Century Gothic" w:eastAsia="Century Gothic" w:hAnsi="Century Gothic" w:cs="Calibri"/>
          <w:b/>
          <w:bCs/>
          <w:noProof/>
          <w:lang w:val="cy-GB"/>
        </w:rPr>
        <w:lastRenderedPageBreak/>
        <w:t>Gwrthdrawiadau Traffig ar y Ffordd a Thynnu’n Rhydd / Rhyddhau</w:t>
      </w:r>
    </w:p>
    <w:p w14:paraId="2B9106E2" w14:textId="77777777" w:rsidR="006708DE" w:rsidRPr="00797F4C" w:rsidRDefault="006708DE" w:rsidP="006708DE">
      <w:pPr>
        <w:jc w:val="both"/>
        <w:rPr>
          <w:rFonts w:ascii="Century Gothic" w:hAnsi="Century Gothic" w:cstheme="minorHAnsi"/>
          <w:b/>
          <w:noProof/>
        </w:rPr>
      </w:pPr>
    </w:p>
    <w:p w14:paraId="75C1E557" w14:textId="248936C5" w:rsidR="006708DE" w:rsidRPr="00797F4C" w:rsidRDefault="004B6CF0" w:rsidP="00B806D6">
      <w:pPr>
        <w:pStyle w:val="ListParagraph"/>
        <w:numPr>
          <w:ilvl w:val="1"/>
          <w:numId w:val="21"/>
        </w:numPr>
        <w:ind w:left="709" w:hanging="709"/>
        <w:rPr>
          <w:rFonts w:ascii="Century Gothic" w:hAnsi="Century Gothic" w:cstheme="minorHAnsi"/>
        </w:rPr>
      </w:pPr>
      <w:bookmarkStart w:id="18" w:name="_Hlk128149398"/>
      <w:bookmarkStart w:id="19" w:name="_Hlk94077255"/>
      <w:r>
        <w:rPr>
          <w:rFonts w:ascii="Century Gothic" w:eastAsia="Century Gothic" w:hAnsi="Century Gothic" w:cs="Calibri"/>
          <w:lang w:val="cy-GB"/>
        </w:rPr>
        <w:t>O'r 2</w:t>
      </w:r>
      <w:r w:rsidR="00B46348">
        <w:rPr>
          <w:rFonts w:ascii="Century Gothic" w:eastAsia="Century Gothic" w:hAnsi="Century Gothic" w:cs="Calibri"/>
          <w:lang w:val="cy-GB"/>
        </w:rPr>
        <w:t>34</w:t>
      </w:r>
      <w:r>
        <w:rPr>
          <w:rFonts w:ascii="Century Gothic" w:eastAsia="Century Gothic" w:hAnsi="Century Gothic" w:cs="Calibri"/>
          <w:lang w:val="cy-GB"/>
        </w:rPr>
        <w:t xml:space="preserve"> gwrthdrawiad traffig ar y ffordd a fynychwyd yn ystod blwyddyn ariannol 2022/23, roedd 69 (29.6%) yn ymwneud â’r Gwasanaeth yn defnyddio offer i ryddhau o leiaf un person anafedig o'r cerbyd</w:t>
      </w:r>
      <w:r w:rsidR="00D86E37">
        <w:rPr>
          <w:rFonts w:ascii="Century Gothic" w:eastAsia="Century Gothic" w:hAnsi="Century Gothic" w:cs="Calibri"/>
          <w:lang w:val="cy-GB"/>
        </w:rPr>
        <w:t xml:space="preserve">. </w:t>
      </w:r>
      <w:r>
        <w:rPr>
          <w:rFonts w:ascii="Century Gothic" w:eastAsia="Century Gothic" w:hAnsi="Century Gothic" w:cs="Calibri"/>
          <w:lang w:val="cy-GB"/>
        </w:rPr>
        <w:t>Er bod 129 o ddigwyddiadau wedi arwain at anafiadau, dim ond mân anafiadau a gafodd mwyafrif yr anafedig.</w:t>
      </w:r>
      <w:bookmarkEnd w:id="18"/>
      <w:r>
        <w:rPr>
          <w:rFonts w:ascii="Century Gothic" w:eastAsia="Century Gothic" w:hAnsi="Century Gothic" w:cs="Calibri"/>
          <w:lang w:val="cy-GB"/>
        </w:rPr>
        <w:t>.</w:t>
      </w:r>
      <w:bookmarkEnd w:id="19"/>
      <w:r>
        <w:rPr>
          <w:rFonts w:ascii="Century Gothic" w:eastAsia="Century Gothic" w:hAnsi="Century Gothic" w:cs="Calibri"/>
          <w:lang w:val="cy-GB"/>
        </w:rPr>
        <w:t xml:space="preserve"> </w:t>
      </w:r>
    </w:p>
    <w:p w14:paraId="2A882142" w14:textId="77777777" w:rsidR="009316D6" w:rsidRPr="00797F4C" w:rsidRDefault="009316D6" w:rsidP="006708DE">
      <w:pPr>
        <w:ind w:left="709" w:hanging="720"/>
        <w:rPr>
          <w:rFonts w:ascii="Century Gothic" w:hAnsi="Century Gothic" w:cstheme="minorHAnsi"/>
        </w:rPr>
      </w:pPr>
    </w:p>
    <w:p w14:paraId="4370B51F" w14:textId="1C3D6916" w:rsidR="006708DE" w:rsidRPr="00797F4C" w:rsidRDefault="00B46348" w:rsidP="006708DE">
      <w:pPr>
        <w:ind w:left="709" w:hanging="720"/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  <w:noProof/>
        </w:rPr>
        <w:drawing>
          <wp:inline distT="0" distB="0" distL="0" distR="0" wp14:anchorId="7AF52643" wp14:editId="009AE0A9">
            <wp:extent cx="6326124" cy="30175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42" cy="302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9AA">
        <w:rPr>
          <w:rFonts w:ascii="Century Gothic" w:hAnsi="Century Gothic"/>
          <w:color w:val="000000"/>
          <w:shd w:val="clear" w:color="auto" w:fill="FFFFFF"/>
        </w:rPr>
        <w:br/>
      </w:r>
    </w:p>
    <w:p w14:paraId="04EF5A47" w14:textId="77777777" w:rsidR="006708DE" w:rsidRPr="00797F4C" w:rsidRDefault="006708DE" w:rsidP="006708DE">
      <w:pPr>
        <w:ind w:left="709" w:hanging="720"/>
        <w:jc w:val="both"/>
        <w:rPr>
          <w:rFonts w:ascii="Century Gothic" w:hAnsi="Century Gothic" w:cstheme="minorHAnsi"/>
          <w:noProof/>
        </w:rPr>
      </w:pPr>
    </w:p>
    <w:tbl>
      <w:tblPr>
        <w:tblW w:w="9928" w:type="dxa"/>
        <w:tblInd w:w="-30" w:type="dxa"/>
        <w:tblLook w:val="04A0" w:firstRow="1" w:lastRow="0" w:firstColumn="1" w:lastColumn="0" w:noHBand="0" w:noVBand="1"/>
      </w:tblPr>
      <w:tblGrid>
        <w:gridCol w:w="1276"/>
        <w:gridCol w:w="3969"/>
        <w:gridCol w:w="283"/>
        <w:gridCol w:w="2977"/>
        <w:gridCol w:w="1417"/>
        <w:gridCol w:w="6"/>
      </w:tblGrid>
      <w:tr w:rsidR="00B46348" w:rsidRPr="00797F4C" w14:paraId="0E9594B0" w14:textId="77777777" w:rsidTr="00B46348">
        <w:trPr>
          <w:gridAfter w:val="1"/>
          <w:wAfter w:w="6" w:type="dxa"/>
          <w:trHeight w:val="636"/>
        </w:trPr>
        <w:tc>
          <w:tcPr>
            <w:tcW w:w="1276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shd w:val="clear" w:color="auto" w:fill="auto"/>
            <w:noWrap/>
            <w:vAlign w:val="center"/>
            <w:hideMark/>
          </w:tcPr>
          <w:p w14:paraId="01695BA2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</w:rPr>
            </w:pPr>
            <w:r>
              <w:rPr>
                <w:rFonts w:ascii="Century Gothic" w:hAnsi="Century Gothic" w:cstheme="minorHAnsi"/>
                <w:b/>
                <w:bCs/>
                <w:color w:val="000000"/>
              </w:rPr>
              <w:t>234</w:t>
            </w:r>
          </w:p>
        </w:tc>
        <w:tc>
          <w:tcPr>
            <w:tcW w:w="3969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shd w:val="clear" w:color="auto" w:fill="auto"/>
            <w:noWrap/>
            <w:vAlign w:val="center"/>
            <w:hideMark/>
          </w:tcPr>
          <w:p w14:paraId="41ED182A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color w:val="000000"/>
                <w:lang w:val="cy-GB"/>
              </w:rPr>
              <w:t>O wrthdrawiadau ar y ffordd</w:t>
            </w:r>
          </w:p>
        </w:tc>
        <w:tc>
          <w:tcPr>
            <w:tcW w:w="283" w:type="dxa"/>
            <w:tcBorders>
              <w:left w:val="single" w:sz="24" w:space="0" w:color="EAC904"/>
              <w:right w:val="single" w:sz="24" w:space="0" w:color="EAC904"/>
            </w:tcBorders>
          </w:tcPr>
          <w:p w14:paraId="3FC4D395" w14:textId="77777777" w:rsidR="00B46348" w:rsidRPr="00797F4C" w:rsidRDefault="00B46348" w:rsidP="00B46348">
            <w:pPr>
              <w:rPr>
                <w:rFonts w:ascii="Century Gothic" w:hAnsi="Century Gothic" w:cstheme="minorHAnsi"/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</w:tcPr>
          <w:p w14:paraId="7CF5D5A4" w14:textId="77777777" w:rsidR="00B46348" w:rsidRPr="00797F4C" w:rsidRDefault="00B46348" w:rsidP="00B46348">
            <w:pPr>
              <w:rPr>
                <w:rFonts w:ascii="Century Gothic" w:hAnsi="Century Gothic" w:cstheme="minorHAnsi"/>
                <w:b/>
                <w:bCs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b/>
                <w:bCs/>
                <w:color w:val="000000"/>
                <w:lang w:val="cy-GB"/>
              </w:rPr>
              <w:t>Difrifoldeb anafiadau *</w:t>
            </w:r>
          </w:p>
        </w:tc>
        <w:tc>
          <w:tcPr>
            <w:tcW w:w="141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</w:tcPr>
          <w:p w14:paraId="7E11DE99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b/>
                <w:bCs/>
                <w:color w:val="000000"/>
                <w:lang w:val="cy-GB"/>
              </w:rPr>
              <w:t>Nifer o bobl</w:t>
            </w:r>
          </w:p>
        </w:tc>
      </w:tr>
      <w:tr w:rsidR="00B46348" w:rsidRPr="00797F4C" w14:paraId="214E0BA3" w14:textId="77777777" w:rsidTr="00B46348">
        <w:trPr>
          <w:gridAfter w:val="1"/>
          <w:wAfter w:w="6" w:type="dxa"/>
          <w:trHeight w:val="600"/>
        </w:trPr>
        <w:tc>
          <w:tcPr>
            <w:tcW w:w="1276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shd w:val="clear" w:color="auto" w:fill="auto"/>
            <w:noWrap/>
            <w:vAlign w:val="center"/>
            <w:hideMark/>
          </w:tcPr>
          <w:p w14:paraId="1B75D638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</w:rPr>
            </w:pPr>
            <w:r>
              <w:rPr>
                <w:rFonts w:ascii="Century Gothic" w:hAnsi="Century Gothic" w:cstheme="minorHAnsi"/>
                <w:b/>
                <w:bCs/>
                <w:color w:val="000000"/>
              </w:rPr>
              <w:t>129</w:t>
            </w:r>
          </w:p>
        </w:tc>
        <w:tc>
          <w:tcPr>
            <w:tcW w:w="3969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shd w:val="clear" w:color="auto" w:fill="auto"/>
            <w:noWrap/>
            <w:vAlign w:val="center"/>
            <w:hideMark/>
          </w:tcPr>
          <w:p w14:paraId="12A7D141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color w:val="000000"/>
                <w:lang w:val="cy-GB"/>
              </w:rPr>
              <w:t>O ddigwyddiadau lle'r oedd pobl wedi dioddef anaf</w:t>
            </w:r>
          </w:p>
        </w:tc>
        <w:tc>
          <w:tcPr>
            <w:tcW w:w="283" w:type="dxa"/>
            <w:tcBorders>
              <w:left w:val="single" w:sz="24" w:space="0" w:color="EAC904"/>
              <w:right w:val="single" w:sz="24" w:space="0" w:color="EAC904"/>
            </w:tcBorders>
          </w:tcPr>
          <w:p w14:paraId="4B1352D9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</w:p>
        </w:tc>
        <w:tc>
          <w:tcPr>
            <w:tcW w:w="297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3F5E3D6D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color w:val="000000"/>
                <w:lang w:val="cy-GB"/>
              </w:rPr>
              <w:t>Archwiliad Rhagofalus</w:t>
            </w:r>
          </w:p>
        </w:tc>
        <w:tc>
          <w:tcPr>
            <w:tcW w:w="141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1D675C56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color w:val="000000"/>
              </w:rPr>
            </w:pPr>
            <w:r>
              <w:rPr>
                <w:rFonts w:ascii="Century Gothic" w:hAnsi="Century Gothic" w:cstheme="minorHAnsi"/>
                <w:color w:val="000000"/>
              </w:rPr>
              <w:t>49</w:t>
            </w:r>
          </w:p>
        </w:tc>
      </w:tr>
      <w:tr w:rsidR="00B46348" w:rsidRPr="00797F4C" w14:paraId="7D2A887B" w14:textId="77777777" w:rsidTr="00B46348">
        <w:trPr>
          <w:gridAfter w:val="1"/>
          <w:wAfter w:w="6" w:type="dxa"/>
          <w:trHeight w:val="708"/>
        </w:trPr>
        <w:tc>
          <w:tcPr>
            <w:tcW w:w="1276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shd w:val="clear" w:color="auto" w:fill="auto"/>
            <w:noWrap/>
            <w:vAlign w:val="center"/>
            <w:hideMark/>
          </w:tcPr>
          <w:p w14:paraId="4A212F20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</w:rPr>
            </w:pPr>
            <w:r>
              <w:rPr>
                <w:rFonts w:ascii="Century Gothic" w:hAnsi="Century Gothic" w:cstheme="minorHAnsi"/>
                <w:b/>
                <w:bCs/>
                <w:color w:val="000000"/>
              </w:rPr>
              <w:t>69</w:t>
            </w:r>
          </w:p>
        </w:tc>
        <w:tc>
          <w:tcPr>
            <w:tcW w:w="3969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shd w:val="clear" w:color="auto" w:fill="auto"/>
            <w:noWrap/>
            <w:vAlign w:val="center"/>
            <w:hideMark/>
          </w:tcPr>
          <w:p w14:paraId="7619C054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color w:val="000000"/>
                <w:lang w:val="cy-GB"/>
              </w:rPr>
              <w:t>O ddigwyddiadau lle bu’n rhaid torri pobl allan / rhyddhau pobl</w:t>
            </w:r>
          </w:p>
        </w:tc>
        <w:tc>
          <w:tcPr>
            <w:tcW w:w="283" w:type="dxa"/>
            <w:tcBorders>
              <w:left w:val="single" w:sz="24" w:space="0" w:color="EAC904"/>
              <w:right w:val="single" w:sz="24" w:space="0" w:color="EAC904"/>
            </w:tcBorders>
          </w:tcPr>
          <w:p w14:paraId="54F45152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</w:p>
        </w:tc>
        <w:tc>
          <w:tcPr>
            <w:tcW w:w="297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3BE0ABE7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color w:val="000000"/>
                <w:lang w:val="cy-GB"/>
              </w:rPr>
              <w:t>Cymorth Cyntaf</w:t>
            </w:r>
          </w:p>
        </w:tc>
        <w:tc>
          <w:tcPr>
            <w:tcW w:w="141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352F9316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color w:val="000000"/>
              </w:rPr>
            </w:pPr>
            <w:r>
              <w:rPr>
                <w:rFonts w:ascii="Century Gothic" w:hAnsi="Century Gothic" w:cstheme="minorHAnsi"/>
                <w:color w:val="000000"/>
              </w:rPr>
              <w:t>31</w:t>
            </w:r>
          </w:p>
        </w:tc>
      </w:tr>
      <w:tr w:rsidR="00B46348" w:rsidRPr="00797F4C" w14:paraId="7B5D5016" w14:textId="77777777" w:rsidTr="00B46348">
        <w:trPr>
          <w:gridAfter w:val="1"/>
          <w:wAfter w:w="6" w:type="dxa"/>
          <w:trHeight w:val="401"/>
        </w:trPr>
        <w:tc>
          <w:tcPr>
            <w:tcW w:w="1276" w:type="dxa"/>
            <w:tcBorders>
              <w:top w:val="single" w:sz="24" w:space="0" w:color="EAC904"/>
            </w:tcBorders>
            <w:shd w:val="clear" w:color="auto" w:fill="auto"/>
            <w:noWrap/>
            <w:vAlign w:val="center"/>
          </w:tcPr>
          <w:p w14:paraId="63C2E08D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  <w:b/>
                <w:bCs/>
                <w:color w:val="000000"/>
              </w:rPr>
            </w:pPr>
          </w:p>
        </w:tc>
        <w:tc>
          <w:tcPr>
            <w:tcW w:w="3969" w:type="dxa"/>
            <w:tcBorders>
              <w:top w:val="single" w:sz="24" w:space="0" w:color="EAC904"/>
            </w:tcBorders>
            <w:shd w:val="clear" w:color="auto" w:fill="auto"/>
            <w:noWrap/>
            <w:vAlign w:val="center"/>
          </w:tcPr>
          <w:p w14:paraId="462D6374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</w:p>
        </w:tc>
        <w:tc>
          <w:tcPr>
            <w:tcW w:w="283" w:type="dxa"/>
            <w:tcBorders>
              <w:right w:val="single" w:sz="24" w:space="0" w:color="EAC904"/>
            </w:tcBorders>
          </w:tcPr>
          <w:p w14:paraId="564D3800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</w:p>
        </w:tc>
        <w:tc>
          <w:tcPr>
            <w:tcW w:w="297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6B6A3030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color w:val="000000"/>
                <w:lang w:val="cy-GB"/>
              </w:rPr>
              <w:t>Man Anafiadau</w:t>
            </w:r>
          </w:p>
        </w:tc>
        <w:tc>
          <w:tcPr>
            <w:tcW w:w="141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63C7999F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color w:val="000000"/>
              </w:rPr>
            </w:pPr>
            <w:r>
              <w:rPr>
                <w:rFonts w:ascii="Century Gothic" w:hAnsi="Century Gothic" w:cstheme="minorHAnsi"/>
                <w:color w:val="000000"/>
              </w:rPr>
              <w:t>87</w:t>
            </w:r>
          </w:p>
        </w:tc>
      </w:tr>
      <w:tr w:rsidR="00B46348" w:rsidRPr="00797F4C" w14:paraId="67E673D3" w14:textId="77777777" w:rsidTr="00B46348">
        <w:trPr>
          <w:gridAfter w:val="1"/>
          <w:wAfter w:w="6" w:type="dxa"/>
          <w:trHeight w:val="479"/>
        </w:trPr>
        <w:tc>
          <w:tcPr>
            <w:tcW w:w="1276" w:type="dxa"/>
            <w:shd w:val="clear" w:color="auto" w:fill="auto"/>
            <w:noWrap/>
            <w:vAlign w:val="center"/>
          </w:tcPr>
          <w:p w14:paraId="45D64857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  <w:b/>
                <w:bCs/>
                <w:color w:val="000000"/>
              </w:rPr>
            </w:pPr>
          </w:p>
        </w:tc>
        <w:tc>
          <w:tcPr>
            <w:tcW w:w="3969" w:type="dxa"/>
            <w:shd w:val="clear" w:color="auto" w:fill="auto"/>
            <w:noWrap/>
            <w:vAlign w:val="center"/>
          </w:tcPr>
          <w:p w14:paraId="48A1FE42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</w:p>
        </w:tc>
        <w:tc>
          <w:tcPr>
            <w:tcW w:w="283" w:type="dxa"/>
            <w:tcBorders>
              <w:right w:val="single" w:sz="24" w:space="0" w:color="EAC904"/>
            </w:tcBorders>
          </w:tcPr>
          <w:p w14:paraId="09A3FCDA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</w:p>
        </w:tc>
        <w:tc>
          <w:tcPr>
            <w:tcW w:w="297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7327E69F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color w:val="000000"/>
                <w:lang w:val="cy-GB"/>
              </w:rPr>
              <w:t>Anafiadau - Difrifol</w:t>
            </w:r>
          </w:p>
        </w:tc>
        <w:tc>
          <w:tcPr>
            <w:tcW w:w="141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5CC76123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color w:val="000000"/>
              </w:rPr>
            </w:pPr>
            <w:r>
              <w:rPr>
                <w:rFonts w:ascii="Century Gothic" w:hAnsi="Century Gothic" w:cstheme="minorHAnsi"/>
                <w:color w:val="000000"/>
              </w:rPr>
              <w:t>58</w:t>
            </w:r>
          </w:p>
        </w:tc>
      </w:tr>
      <w:tr w:rsidR="00B46348" w:rsidRPr="00797F4C" w14:paraId="4E5A0183" w14:textId="77777777" w:rsidTr="00B46348">
        <w:trPr>
          <w:gridAfter w:val="1"/>
          <w:wAfter w:w="6" w:type="dxa"/>
          <w:trHeight w:val="487"/>
        </w:trPr>
        <w:tc>
          <w:tcPr>
            <w:tcW w:w="1276" w:type="dxa"/>
            <w:shd w:val="clear" w:color="auto" w:fill="auto"/>
            <w:noWrap/>
            <w:vAlign w:val="center"/>
          </w:tcPr>
          <w:p w14:paraId="0EF64603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  <w:b/>
                <w:bCs/>
                <w:color w:val="000000"/>
              </w:rPr>
            </w:pPr>
          </w:p>
        </w:tc>
        <w:tc>
          <w:tcPr>
            <w:tcW w:w="3969" w:type="dxa"/>
            <w:shd w:val="clear" w:color="auto" w:fill="auto"/>
            <w:noWrap/>
            <w:vAlign w:val="center"/>
          </w:tcPr>
          <w:p w14:paraId="18E8AB32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</w:p>
        </w:tc>
        <w:tc>
          <w:tcPr>
            <w:tcW w:w="283" w:type="dxa"/>
            <w:tcBorders>
              <w:right w:val="single" w:sz="24" w:space="0" w:color="EAC904"/>
            </w:tcBorders>
          </w:tcPr>
          <w:p w14:paraId="30FC694B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</w:p>
        </w:tc>
        <w:tc>
          <w:tcPr>
            <w:tcW w:w="297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5E602AB3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color w:val="000000"/>
                <w:lang w:val="cy-GB"/>
              </w:rPr>
              <w:t>Marwolaethau</w:t>
            </w:r>
          </w:p>
        </w:tc>
        <w:tc>
          <w:tcPr>
            <w:tcW w:w="1417" w:type="dxa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2A5307AB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color w:val="000000"/>
              </w:rPr>
            </w:pPr>
            <w:r>
              <w:rPr>
                <w:rFonts w:ascii="Century Gothic" w:hAnsi="Century Gothic" w:cstheme="minorHAnsi"/>
                <w:color w:val="000000"/>
              </w:rPr>
              <w:t>9</w:t>
            </w:r>
          </w:p>
        </w:tc>
      </w:tr>
      <w:tr w:rsidR="00B46348" w:rsidRPr="00797F4C" w14:paraId="4371A468" w14:textId="77777777" w:rsidTr="00B46348">
        <w:trPr>
          <w:trHeight w:val="708"/>
        </w:trPr>
        <w:tc>
          <w:tcPr>
            <w:tcW w:w="1276" w:type="dxa"/>
            <w:shd w:val="clear" w:color="auto" w:fill="auto"/>
            <w:noWrap/>
            <w:vAlign w:val="center"/>
          </w:tcPr>
          <w:p w14:paraId="6DF8E8FC" w14:textId="77777777" w:rsidR="00B46348" w:rsidRPr="00797F4C" w:rsidRDefault="00B46348" w:rsidP="00B46348">
            <w:pPr>
              <w:jc w:val="right"/>
              <w:rPr>
                <w:rFonts w:ascii="Century Gothic" w:hAnsi="Century Gothic" w:cstheme="minorHAnsi"/>
                <w:b/>
                <w:bCs/>
                <w:color w:val="000000"/>
              </w:rPr>
            </w:pPr>
          </w:p>
        </w:tc>
        <w:tc>
          <w:tcPr>
            <w:tcW w:w="3969" w:type="dxa"/>
            <w:shd w:val="clear" w:color="auto" w:fill="auto"/>
            <w:noWrap/>
            <w:vAlign w:val="center"/>
          </w:tcPr>
          <w:p w14:paraId="010F090E" w14:textId="77777777" w:rsidR="00B46348" w:rsidRPr="00797F4C" w:rsidRDefault="00B46348" w:rsidP="00B46348">
            <w:pPr>
              <w:rPr>
                <w:rFonts w:ascii="Century Gothic" w:hAnsi="Century Gothic" w:cstheme="minorHAnsi"/>
                <w:color w:val="000000"/>
              </w:rPr>
            </w:pPr>
          </w:p>
        </w:tc>
        <w:tc>
          <w:tcPr>
            <w:tcW w:w="283" w:type="dxa"/>
            <w:tcBorders>
              <w:right w:val="single" w:sz="24" w:space="0" w:color="EAC904"/>
            </w:tcBorders>
          </w:tcPr>
          <w:p w14:paraId="38DB1B27" w14:textId="77777777" w:rsidR="00B46348" w:rsidRPr="00797F4C" w:rsidRDefault="00B46348" w:rsidP="00B46348">
            <w:pPr>
              <w:rPr>
                <w:rFonts w:ascii="Century Gothic" w:hAnsi="Century Gothic" w:cstheme="minorHAnsi"/>
                <w:i/>
                <w:iCs/>
                <w:color w:val="000000"/>
              </w:rPr>
            </w:pPr>
          </w:p>
        </w:tc>
        <w:tc>
          <w:tcPr>
            <w:tcW w:w="4400" w:type="dxa"/>
            <w:gridSpan w:val="3"/>
            <w:tcBorders>
              <w:top w:val="single" w:sz="24" w:space="0" w:color="EAC904"/>
              <w:left w:val="single" w:sz="24" w:space="0" w:color="EAC904"/>
              <w:bottom w:val="single" w:sz="24" w:space="0" w:color="EAC904"/>
              <w:right w:val="single" w:sz="24" w:space="0" w:color="EAC904"/>
            </w:tcBorders>
            <w:vAlign w:val="center"/>
          </w:tcPr>
          <w:p w14:paraId="48AD826E" w14:textId="77777777" w:rsidR="00B46348" w:rsidRPr="00797F4C" w:rsidRDefault="00B46348" w:rsidP="00B46348">
            <w:pPr>
              <w:jc w:val="center"/>
              <w:rPr>
                <w:rFonts w:ascii="Century Gothic" w:hAnsi="Century Gothic" w:cstheme="minorHAnsi"/>
                <w:color w:val="000000"/>
              </w:rPr>
            </w:pPr>
            <w:r w:rsidRPr="00294DDC">
              <w:rPr>
                <w:rFonts w:ascii="Century Gothic" w:eastAsia="Century Gothic" w:hAnsi="Century Gothic" w:cs="Calibri"/>
                <w:i/>
                <w:iCs/>
                <w:color w:val="000000"/>
                <w:sz w:val="20"/>
                <w:szCs w:val="20"/>
                <w:lang w:val="cy-GB"/>
              </w:rPr>
              <w:t>*Pan fo anafiadau oherwydd gwrthdrawiadau ar y ffordd ar gael -caiff y rhain eu cofnodi yn y system gofnodi fewnol yn yr un categori ag anafiadau tân</w:t>
            </w:r>
          </w:p>
        </w:tc>
      </w:tr>
    </w:tbl>
    <w:p w14:paraId="168324B4" w14:textId="79BCF994" w:rsidR="006708DE" w:rsidRDefault="006708DE" w:rsidP="006708DE">
      <w:pPr>
        <w:ind w:left="709" w:hanging="720"/>
        <w:jc w:val="both"/>
        <w:rPr>
          <w:rFonts w:ascii="Century Gothic" w:hAnsi="Century Gothic" w:cstheme="minorHAnsi"/>
          <w:noProof/>
        </w:rPr>
      </w:pPr>
    </w:p>
    <w:p w14:paraId="61BF8DC3" w14:textId="0CAE5A5E" w:rsidR="00B46348" w:rsidRDefault="00B46348" w:rsidP="006708DE">
      <w:pPr>
        <w:ind w:left="709" w:hanging="720"/>
        <w:jc w:val="both"/>
        <w:rPr>
          <w:rFonts w:ascii="Century Gothic" w:hAnsi="Century Gothic" w:cstheme="minorHAnsi"/>
          <w:noProof/>
        </w:rPr>
      </w:pPr>
    </w:p>
    <w:p w14:paraId="17CD8A8A" w14:textId="77777777" w:rsidR="00B46348" w:rsidRDefault="00B46348" w:rsidP="006708DE">
      <w:pPr>
        <w:ind w:left="709" w:hanging="720"/>
        <w:jc w:val="both"/>
        <w:rPr>
          <w:rFonts w:ascii="Century Gothic" w:hAnsi="Century Gothic" w:cstheme="minorHAnsi"/>
          <w:noProof/>
        </w:rPr>
      </w:pPr>
    </w:p>
    <w:p w14:paraId="3559443D" w14:textId="3C9BA09E" w:rsidR="003A39AA" w:rsidRDefault="003A39AA" w:rsidP="006708DE">
      <w:pPr>
        <w:ind w:left="709" w:hanging="720"/>
        <w:jc w:val="both"/>
        <w:rPr>
          <w:rFonts w:ascii="Century Gothic" w:hAnsi="Century Gothic" w:cstheme="minorHAnsi"/>
          <w:noProof/>
        </w:rPr>
      </w:pPr>
    </w:p>
    <w:p w14:paraId="396D99AD" w14:textId="50A95736" w:rsidR="003A39AA" w:rsidRDefault="003A39AA" w:rsidP="006708DE">
      <w:pPr>
        <w:ind w:left="709" w:hanging="720"/>
        <w:jc w:val="both"/>
        <w:rPr>
          <w:rFonts w:ascii="Century Gothic" w:hAnsi="Century Gothic" w:cstheme="minorHAnsi"/>
          <w:noProof/>
        </w:rPr>
      </w:pPr>
    </w:p>
    <w:p w14:paraId="0B8385B8" w14:textId="77777777" w:rsidR="00B46348" w:rsidRPr="00797F4C" w:rsidRDefault="00B46348" w:rsidP="006708DE">
      <w:pPr>
        <w:ind w:left="709" w:hanging="720"/>
        <w:jc w:val="both"/>
        <w:rPr>
          <w:rFonts w:ascii="Century Gothic" w:hAnsi="Century Gothic" w:cstheme="minorHAnsi"/>
          <w:noProof/>
        </w:rPr>
      </w:pPr>
    </w:p>
    <w:p w14:paraId="4023DAF1" w14:textId="77777777" w:rsidR="00D23D27" w:rsidRPr="00797F4C" w:rsidRDefault="004B6CF0">
      <w:pPr>
        <w:rPr>
          <w:rFonts w:ascii="Century Gothic" w:hAnsi="Century Gothic" w:cstheme="minorHAnsi"/>
          <w:noProof/>
        </w:rPr>
      </w:pPr>
      <w:r w:rsidRPr="007B7939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02636D" wp14:editId="36AD2BFB">
                <wp:simplePos x="0" y="0"/>
                <wp:positionH relativeFrom="page">
                  <wp:align>center</wp:align>
                </wp:positionH>
                <wp:positionV relativeFrom="paragraph">
                  <wp:posOffset>15268</wp:posOffset>
                </wp:positionV>
                <wp:extent cx="6677025" cy="3812876"/>
                <wp:effectExtent l="0" t="0" r="28575" b="165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3812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044767F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/>
                              </w:rPr>
                              <w:t xml:space="preserve">Naratif </w:t>
                            </w:r>
                          </w:p>
                          <w:p w14:paraId="3D82DA5A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  <w:b/>
                                <w:szCs w:val="22"/>
                              </w:rPr>
                            </w:pPr>
                          </w:p>
                          <w:p w14:paraId="5FFF7DF8" w14:textId="22B2E016" w:rsidR="00B46348" w:rsidRPr="009712D1" w:rsidRDefault="00B46348" w:rsidP="00B806D6">
                            <w:pPr>
                              <w:rPr>
                                <w:rFonts w:ascii="Century Gothic" w:eastAsia="Calibri" w:hAnsi="Century Gothic" w:cstheme="minorHAnsi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Mynychwyd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 w:eastAsia="en-US"/>
                              </w:rPr>
                              <w:t xml:space="preserve">234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>o wrthdrawiadau ar y ffordd, cynnydd o 1</w:t>
                            </w:r>
                            <w:r w:rsidR="00FD6265"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>3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>.</w:t>
                            </w:r>
                            <w:r w:rsidR="00FD6265"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>0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>% o 207;</w:t>
                            </w:r>
                          </w:p>
                          <w:p w14:paraId="679073AD" w14:textId="77777777" w:rsidR="00B46348" w:rsidRPr="009712D1" w:rsidRDefault="00B46348" w:rsidP="00B806D6">
                            <w:pPr>
                              <w:rPr>
                                <w:rFonts w:ascii="Century Gothic" w:eastAsia="Calibri" w:hAnsi="Century Gothic" w:cstheme="minorHAnsi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Roedd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 w:eastAsia="en-US"/>
                              </w:rPr>
                              <w:t xml:space="preserve">69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(29.6%) yn ymwneud â thorri pobl allan / rhyddhau personau. </w:t>
                            </w:r>
                          </w:p>
                          <w:p w14:paraId="2BB292DC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  <w:b/>
                                <w:szCs w:val="22"/>
                              </w:rPr>
                            </w:pPr>
                          </w:p>
                          <w:p w14:paraId="7CB8C1AF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/>
                              </w:rPr>
                              <w:t>Er gwaethaf y cynnydd yn nifer y gwrthdrawiadau traffig ar y ffordd a fynychwyd, bu gostyngiad yn y ganran o ryddhau pobl yr oedd angen i griwiau GTAGC ymdrin â hwy.  Y cynnydd yn nifer yr ymwelwyr (traffig ffordd) yng Ngogledd Cymru yn ystod haf 2022 oedd y rheswm tebygol dros y cynnydd mewn gwrthdrawiadau traffig ar y ffordd.</w:t>
                            </w:r>
                          </w:p>
                          <w:p w14:paraId="56EB4684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  <w:szCs w:val="22"/>
                              </w:rPr>
                            </w:pPr>
                          </w:p>
                          <w:p w14:paraId="1AFD1E2E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/>
                              </w:rPr>
                              <w:t xml:space="preserve">Camau a gymerwyd i leihau nifer y gwrthdrawiadau traffig ar y ffordd: </w:t>
                            </w:r>
                          </w:p>
                          <w:p w14:paraId="7B7B9796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  <w:szCs w:val="22"/>
                              </w:rPr>
                            </w:pPr>
                          </w:p>
                          <w:p w14:paraId="4F733D44" w14:textId="77777777" w:rsidR="00B46348" w:rsidRPr="009712D1" w:rsidRDefault="00B46348" w:rsidP="00A173E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Cyflwynwyd ‘Stori Olivia’ ar y cyd â HGC.  Mae dros 2,500 o bobl ifanc bellach wedi cael y cyflwyniad; </w:t>
                            </w:r>
                          </w:p>
                          <w:p w14:paraId="13024993" w14:textId="77777777" w:rsidR="00B46348" w:rsidRPr="009712D1" w:rsidRDefault="00B46348" w:rsidP="00A173E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Parhaodd staff Atal GTAGC i fynychu Grŵp Diogelwch Ffyrdd Gogledd Cymru; </w:t>
                            </w:r>
                          </w:p>
                          <w:p w14:paraId="59CD4725" w14:textId="77777777" w:rsidR="00B46348" w:rsidRPr="009712D1" w:rsidRDefault="00B46348" w:rsidP="00A173E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Century Gothic" w:hAnsi="Century Gothic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Mae GTAGC, mewn partneriaeth â Ymddiriedolaeth GIG Gwasanaethau Ambiwlans Cymru (WAST) a Heddlu Gogledd Cymru (NWP), yn parhau i fod yn rhan o'r ymyrraeth 'Ffrindiau Peryg Bywyd' sy'n manylu ar ganlyniadau gwrthdrawiadau traffig ar y ffordd (RTC) (marwolaethau ac anafiadau difrifol). </w:t>
                            </w:r>
                          </w:p>
                          <w:p w14:paraId="332F3FDE" w14:textId="77777777" w:rsidR="00B46348" w:rsidRPr="009712D1" w:rsidRDefault="00B46348" w:rsidP="00B806D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6B1F0EE" w14:textId="77777777" w:rsidR="00B46348" w:rsidRPr="009712D1" w:rsidRDefault="00B46348" w:rsidP="00B806D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374A6A9" w14:textId="77777777" w:rsidR="00B46348" w:rsidRPr="009712D1" w:rsidRDefault="00B46348" w:rsidP="00B806D6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636D" id="Text Box 42" o:spid="_x0000_s1032" type="#_x0000_t202" style="position:absolute;margin-left:0;margin-top:1.2pt;width:525.75pt;height:300.2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" fillcolor="white [3201]" strokecolor="#0f243e [1615]" strokeweight=".5pt">
                <v:textbox>
                  <w:txbxContent>
                    <w:p w14:paraId="6044767F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  <w:b/>
                          <w:szCs w:val="22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/>
                        </w:rPr>
                        <w:t xml:space="preserve">Naratif </w:t>
                      </w:r>
                    </w:p>
                    <w:p w14:paraId="3D82DA5A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  <w:b/>
                          <w:szCs w:val="22"/>
                        </w:rPr>
                      </w:pPr>
                    </w:p>
                    <w:p w14:paraId="5FFF7DF8" w14:textId="22B2E016" w:rsidR="00B46348" w:rsidRPr="009712D1" w:rsidRDefault="00B46348" w:rsidP="00B806D6">
                      <w:pPr>
                        <w:rPr>
                          <w:rFonts w:ascii="Century Gothic" w:eastAsia="Calibri" w:hAnsi="Century Gothic" w:cstheme="minorHAnsi"/>
                          <w:szCs w:val="22"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Mynychwyd </w:t>
                      </w: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 w:eastAsia="en-US"/>
                        </w:rPr>
                        <w:t xml:space="preserve">234 </w:t>
                      </w: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>o wrthdrawiadau ar y ffordd, cynnydd o 1</w:t>
                      </w:r>
                      <w:r w:rsidR="00FD6265"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>3</w:t>
                      </w: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>.</w:t>
                      </w:r>
                      <w:r w:rsidR="00FD6265"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>0</w:t>
                      </w: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>% o 207;</w:t>
                      </w:r>
                    </w:p>
                    <w:p w14:paraId="679073AD" w14:textId="77777777" w:rsidR="00B46348" w:rsidRPr="009712D1" w:rsidRDefault="00B46348" w:rsidP="00B806D6">
                      <w:pPr>
                        <w:rPr>
                          <w:rFonts w:ascii="Century Gothic" w:eastAsia="Calibri" w:hAnsi="Century Gothic" w:cstheme="minorHAnsi"/>
                          <w:szCs w:val="22"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Roedd </w:t>
                      </w: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 w:eastAsia="en-US"/>
                        </w:rPr>
                        <w:t xml:space="preserve">69 </w:t>
                      </w: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(29.6%) yn ymwneud â thorri pobl allan / rhyddhau personau. </w:t>
                      </w:r>
                    </w:p>
                    <w:p w14:paraId="2BB292DC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  <w:b/>
                          <w:szCs w:val="22"/>
                        </w:rPr>
                      </w:pPr>
                    </w:p>
                    <w:p w14:paraId="7CB8C1AF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  <w:szCs w:val="22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/>
                        </w:rPr>
                        <w:t>Er gwaethaf y cynnydd yn nifer y gwrthdrawiadau traffig ar y ffordd a fynychwyd, bu gostyngiad yn y ganran o ryddhau pobl yr oedd angen i griwiau GTAGC ymdrin â hwy.  Y cynnydd yn nifer yr ymwelwyr (traffig ffordd) yng Ngogledd Cymru yn ystod haf 2022 oedd y rheswm tebygol dros y cynnydd mewn gwrthdrawiadau traffig ar y ffordd.</w:t>
                      </w:r>
                    </w:p>
                    <w:p w14:paraId="56EB4684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  <w:szCs w:val="22"/>
                        </w:rPr>
                      </w:pPr>
                    </w:p>
                    <w:p w14:paraId="1AFD1E2E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  <w:b/>
                          <w:szCs w:val="22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/>
                        </w:rPr>
                        <w:t xml:space="preserve">Camau a gymerwyd i leihau nifer y gwrthdrawiadau traffig ar y ffordd: </w:t>
                      </w:r>
                    </w:p>
                    <w:p w14:paraId="7B7B9796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  <w:szCs w:val="22"/>
                        </w:rPr>
                      </w:pPr>
                    </w:p>
                    <w:p w14:paraId="4F733D44" w14:textId="77777777" w:rsidR="00B46348" w:rsidRPr="009712D1" w:rsidRDefault="00B46348" w:rsidP="00A173E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Cyflwynwyd ‘Stori Olivia’ ar y cyd â HGC.  Mae dros 2,500 o bobl ifanc bellach wedi cael y cyflwyniad; </w:t>
                      </w:r>
                    </w:p>
                    <w:p w14:paraId="13024993" w14:textId="77777777" w:rsidR="00B46348" w:rsidRPr="009712D1" w:rsidRDefault="00B46348" w:rsidP="00A173E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Parhaodd staff Atal GTAGC i fynychu Grŵp Diogelwch Ffyrdd Gogledd Cymru; </w:t>
                      </w:r>
                    </w:p>
                    <w:p w14:paraId="59CD4725" w14:textId="77777777" w:rsidR="00B46348" w:rsidRPr="009712D1" w:rsidRDefault="00B46348" w:rsidP="00A173E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Century Gothic" w:hAnsi="Century Gothic"/>
                          <w:szCs w:val="22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Mae GTAGC, mewn partneriaeth â Ymddiriedolaeth GIG Gwasanaethau Ambiwlans Cymru (WAST) a Heddlu Gogledd Cymru (NWP), yn parhau i fod yn rhan o'r ymyrraeth 'Ffrindiau Peryg Bywyd' sy'n manylu ar ganlyniadau gwrthdrawiadau traffig ar y ffordd (RTC) (marwolaethau ac anafiadau difrifol). </w:t>
                      </w:r>
                    </w:p>
                    <w:p w14:paraId="332F3FDE" w14:textId="77777777" w:rsidR="00B46348" w:rsidRPr="009712D1" w:rsidRDefault="00B46348" w:rsidP="00B806D6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6B1F0EE" w14:textId="77777777" w:rsidR="00B46348" w:rsidRPr="009712D1" w:rsidRDefault="00B46348" w:rsidP="00B806D6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374A6A9" w14:textId="77777777" w:rsidR="00B46348" w:rsidRPr="009712D1" w:rsidRDefault="00B46348" w:rsidP="00B806D6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2A972F" w14:textId="77777777" w:rsidR="00D23D27" w:rsidRPr="00797F4C" w:rsidRDefault="00D23D27">
      <w:pPr>
        <w:rPr>
          <w:rFonts w:ascii="Century Gothic" w:hAnsi="Century Gothic" w:cstheme="minorHAnsi"/>
          <w:noProof/>
        </w:rPr>
      </w:pPr>
    </w:p>
    <w:p w14:paraId="35F6AE3B" w14:textId="77777777" w:rsidR="00D23D27" w:rsidRPr="00797F4C" w:rsidRDefault="00D23D27">
      <w:pPr>
        <w:rPr>
          <w:rFonts w:ascii="Century Gothic" w:hAnsi="Century Gothic" w:cstheme="minorHAnsi"/>
          <w:noProof/>
        </w:rPr>
      </w:pPr>
    </w:p>
    <w:p w14:paraId="5386E433" w14:textId="77777777" w:rsidR="00D23D27" w:rsidRPr="00797F4C" w:rsidRDefault="00D23D27">
      <w:pPr>
        <w:rPr>
          <w:rFonts w:ascii="Century Gothic" w:hAnsi="Century Gothic" w:cstheme="minorHAnsi"/>
          <w:noProof/>
        </w:rPr>
      </w:pPr>
    </w:p>
    <w:p w14:paraId="78ED5F67" w14:textId="77777777" w:rsidR="00090EBF" w:rsidRPr="00797F4C" w:rsidRDefault="004B6CF0">
      <w:pPr>
        <w:rPr>
          <w:rFonts w:ascii="Century Gothic" w:hAnsi="Century Gothic" w:cstheme="minorHAnsi"/>
          <w:noProof/>
        </w:rPr>
      </w:pPr>
      <w:r w:rsidRPr="00797F4C">
        <w:rPr>
          <w:rFonts w:ascii="Century Gothic" w:hAnsi="Century Gothic" w:cstheme="minorHAnsi"/>
          <w:noProof/>
        </w:rPr>
        <w:br w:type="page"/>
      </w:r>
    </w:p>
    <w:p w14:paraId="4571DB51" w14:textId="77777777" w:rsidR="00BD6B60" w:rsidRPr="00797F4C" w:rsidRDefault="004B6CF0" w:rsidP="00B806D6">
      <w:pPr>
        <w:pStyle w:val="ListParagraph"/>
        <w:numPr>
          <w:ilvl w:val="0"/>
          <w:numId w:val="17"/>
        </w:numPr>
        <w:ind w:left="709" w:hanging="709"/>
        <w:rPr>
          <w:rFonts w:ascii="Century Gothic" w:hAnsi="Century Gothic" w:cstheme="minorHAnsi"/>
          <w:i/>
        </w:rPr>
      </w:pPr>
      <w:r>
        <w:rPr>
          <w:rFonts w:ascii="Century Gothic" w:eastAsia="Century Gothic" w:hAnsi="Century Gothic" w:cs="Calibri"/>
          <w:b/>
          <w:bCs/>
          <w:lang w:val="cy-GB"/>
        </w:rPr>
        <w:lastRenderedPageBreak/>
        <w:t xml:space="preserve">Monitro yn erbyn Amcan Gwella a Llesiant 1: </w:t>
      </w:r>
    </w:p>
    <w:p w14:paraId="3BF797A8" w14:textId="77777777" w:rsidR="00BD6B60" w:rsidRPr="00797F4C" w:rsidRDefault="004B6CF0" w:rsidP="00BD6B60">
      <w:pPr>
        <w:pStyle w:val="ListParagraph"/>
        <w:ind w:left="709"/>
        <w:rPr>
          <w:rFonts w:ascii="Century Gothic" w:hAnsi="Century Gothic" w:cstheme="minorHAnsi"/>
          <w:i/>
        </w:rPr>
      </w:pPr>
      <w:r>
        <w:rPr>
          <w:rFonts w:ascii="Century Gothic" w:eastAsia="Century Gothic" w:hAnsi="Century Gothic" w:cs="Calibri"/>
          <w:lang w:val="cy-GB"/>
        </w:rPr>
        <w:t>1.1</w:t>
      </w:r>
      <w:r>
        <w:rPr>
          <w:rFonts w:ascii="Century Gothic" w:eastAsia="Century Gothic" w:hAnsi="Century Gothic" w:cs="Calibri"/>
          <w:b/>
          <w:bCs/>
          <w:lang w:val="cy-GB"/>
        </w:rPr>
        <w:t xml:space="preserve"> </w:t>
      </w:r>
      <w:r>
        <w:rPr>
          <w:rFonts w:ascii="Century Gothic" w:eastAsia="Century Gothic" w:hAnsi="Century Gothic" w:cs="Calibri"/>
          <w:i/>
          <w:iCs/>
          <w:lang w:val="cy-GB"/>
        </w:rPr>
        <w:t>C</w:t>
      </w:r>
      <w:r>
        <w:rPr>
          <w:rFonts w:ascii="Century Gothic" w:eastAsia="Century Gothic" w:hAnsi="Century Gothic" w:cs="Calibri"/>
          <w:lang w:val="cy-GB"/>
        </w:rPr>
        <w:t>efnogi pobl i atal tanau damweiniol yn y cartref a chadw'n ddiogel os ydyn nhw'n digwydd.</w:t>
      </w:r>
    </w:p>
    <w:p w14:paraId="2481CAB8" w14:textId="77777777" w:rsidR="00BD6B60" w:rsidRPr="00797F4C" w:rsidRDefault="00BD6B60" w:rsidP="00BD6B60">
      <w:pPr>
        <w:pStyle w:val="ListParagraph"/>
        <w:ind w:left="709"/>
        <w:rPr>
          <w:rFonts w:ascii="Century Gothic" w:hAnsi="Century Gothic" w:cstheme="minorHAnsi"/>
          <w:b/>
          <w:bCs/>
        </w:rPr>
      </w:pPr>
    </w:p>
    <w:p w14:paraId="224AC1A6" w14:textId="77777777" w:rsidR="0024579A" w:rsidRPr="0024579A" w:rsidRDefault="004B6CF0" w:rsidP="0024579A">
      <w:pPr>
        <w:pStyle w:val="ListParagraph"/>
        <w:numPr>
          <w:ilvl w:val="0"/>
          <w:numId w:val="18"/>
        </w:numPr>
        <w:ind w:left="709" w:hanging="567"/>
        <w:rPr>
          <w:rFonts w:ascii="Century Gothic" w:hAnsi="Century Gothic" w:cstheme="minorHAnsi"/>
        </w:rPr>
      </w:pPr>
      <w:r>
        <w:rPr>
          <w:rFonts w:ascii="Century Gothic" w:eastAsia="Century Gothic" w:hAnsi="Century Gothic" w:cs="Calibri"/>
          <w:b/>
          <w:bCs/>
          <w:lang w:val="cy-GB"/>
        </w:rPr>
        <w:t>Archwiliadau Diogel ac Iach</w:t>
      </w:r>
      <w:bookmarkStart w:id="20" w:name="_Hlk93410617"/>
      <w:bookmarkStart w:id="21" w:name="_Hlk94077508"/>
    </w:p>
    <w:p w14:paraId="28F3B7C0" w14:textId="77777777" w:rsidR="00B34777" w:rsidRPr="0024579A" w:rsidRDefault="004B6CF0" w:rsidP="0024579A">
      <w:pPr>
        <w:pStyle w:val="ListParagraph"/>
        <w:ind w:left="709"/>
        <w:rPr>
          <w:rFonts w:ascii="Century Gothic" w:hAnsi="Century Gothic" w:cstheme="minorHAnsi"/>
        </w:rPr>
      </w:pPr>
      <w:bookmarkStart w:id="22" w:name="_Hlk128149496"/>
      <w:r>
        <w:rPr>
          <w:rFonts w:ascii="Century Gothic" w:eastAsia="Century Gothic" w:hAnsi="Century Gothic" w:cs="Calibri"/>
          <w:lang w:val="cy-GB"/>
        </w:rPr>
        <w:t>Cwblhaodd y Gwasanaeth 18,052 o Archwiliadau Diogel ac Iach yn ystod 2022/23, gyda 5,733 (31.8%) ohonynt wedi'u cynnal mewn ymateb i atgyfeiriad gan asiantaeth bartner</w:t>
      </w:r>
      <w:bookmarkEnd w:id="20"/>
      <w:r>
        <w:rPr>
          <w:rFonts w:ascii="Century Gothic" w:eastAsia="Century Gothic" w:hAnsi="Century Gothic" w:cs="Calibri"/>
          <w:lang w:val="cy-GB"/>
        </w:rPr>
        <w:t>.</w:t>
      </w:r>
      <w:bookmarkEnd w:id="21"/>
    </w:p>
    <w:bookmarkEnd w:id="22"/>
    <w:p w14:paraId="28DD0E4D" w14:textId="77777777" w:rsidR="001E3A57" w:rsidRPr="00797F4C" w:rsidRDefault="001E3A57" w:rsidP="00080B88">
      <w:pPr>
        <w:pStyle w:val="ListParagraph"/>
        <w:ind w:left="567"/>
        <w:rPr>
          <w:rFonts w:ascii="Century Gothic" w:hAnsi="Century Gothic" w:cstheme="minorHAnsi"/>
        </w:rPr>
      </w:pPr>
    </w:p>
    <w:p w14:paraId="437A79BD" w14:textId="6CBCDBA6" w:rsidR="006708DE" w:rsidRPr="00797F4C" w:rsidRDefault="00FD6265" w:rsidP="006708DE">
      <w:pPr>
        <w:ind w:left="720" w:hanging="720"/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  <w:noProof/>
        </w:rPr>
        <w:drawing>
          <wp:inline distT="0" distB="0" distL="0" distR="0" wp14:anchorId="24435DD3" wp14:editId="66345961">
            <wp:extent cx="6236208" cy="3575044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48" cy="358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9AA">
        <w:rPr>
          <w:rFonts w:ascii="Century Gothic" w:hAnsi="Century Gothic"/>
          <w:color w:val="000000"/>
          <w:shd w:val="clear" w:color="auto" w:fill="FFFFFF"/>
        </w:rPr>
        <w:br/>
      </w:r>
    </w:p>
    <w:tbl>
      <w:tblPr>
        <w:tblW w:w="1119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134"/>
        <w:gridCol w:w="851"/>
        <w:gridCol w:w="850"/>
        <w:gridCol w:w="851"/>
        <w:gridCol w:w="850"/>
        <w:gridCol w:w="1276"/>
        <w:gridCol w:w="1134"/>
        <w:gridCol w:w="283"/>
        <w:gridCol w:w="1134"/>
        <w:gridCol w:w="1418"/>
      </w:tblGrid>
      <w:tr w:rsidR="00FD6265" w:rsidRPr="00045DB6" w14:paraId="77969B80" w14:textId="77777777" w:rsidTr="00DB6804">
        <w:trPr>
          <w:trHeight w:val="1373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0AD280" w14:textId="77777777" w:rsidR="00FD6265" w:rsidRPr="00045DB6" w:rsidRDefault="00FD6265" w:rsidP="00DB6804">
            <w:pPr>
              <w:rPr>
                <w:rFonts w:ascii="Century Gothic" w:hAnsi="Century Gothic" w:cstheme="minorHAnsi"/>
                <w:sz w:val="20"/>
              </w:rPr>
            </w:pPr>
            <w:r w:rsidRPr="00650E55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Categori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A52CB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E6418">
              <w:rPr>
                <w:rFonts w:ascii="Century Gothic" w:eastAsia="Calibri" w:hAnsi="Century Gothic" w:cs="Calibri"/>
                <w:b/>
                <w:bCs/>
                <w:sz w:val="18"/>
                <w:szCs w:val="20"/>
                <w:lang w:val="cy-GB"/>
              </w:rPr>
              <w:t>Blwyddyn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86E480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650E55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F8E988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650E55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23B084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650E55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3794F0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650E55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Ch.4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9A4FD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650E55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 xml:space="preserve"> Cyfanswm y cyfnod hyd yma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B43AC" w14:textId="77777777" w:rsidR="00FD6265" w:rsidRPr="00BA5DEE" w:rsidRDefault="00FD6265" w:rsidP="00DB6804">
            <w:pPr>
              <w:jc w:val="center"/>
              <w:rPr>
                <w:rFonts w:ascii="Century Gothic" w:hAnsi="Century Gothic" w:cstheme="minorHAnsi"/>
                <w:sz w:val="19"/>
                <w:szCs w:val="19"/>
              </w:rPr>
            </w:pPr>
            <w:r w:rsidRPr="00650E55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% y newid hyd yma yn ystod y flwyddyn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FFD514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9E57EC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</w:rPr>
            </w:pPr>
            <w:r w:rsidRPr="00650E55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Cyfartaledd y 3 blynedd flaenorol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9FFC16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650E55">
              <w:rPr>
                <w:rFonts w:ascii="Century Gothic" w:hAnsi="Century Gothic" w:cs="Calibri"/>
                <w:b/>
                <w:bCs/>
                <w:sz w:val="20"/>
                <w:szCs w:val="20"/>
                <w:lang w:val="cy-GB"/>
              </w:rPr>
              <w:t xml:space="preserve">% y newid </w:t>
            </w:r>
            <w:r w:rsidRPr="00650E55">
              <w:rPr>
                <w:rFonts w:ascii="Century Gothic" w:eastAsia="Calibri" w:hAnsi="Century Gothic" w:cs="Calibri"/>
                <w:b/>
                <w:bCs/>
                <w:sz w:val="20"/>
                <w:szCs w:val="20"/>
                <w:lang w:val="cy-GB"/>
              </w:rPr>
              <w:t>hyd yma yn ystod y flwyddyn</w:t>
            </w:r>
            <w:r w:rsidRPr="00650E55">
              <w:rPr>
                <w:rFonts w:ascii="Century Gothic" w:hAnsi="Century Gothic" w:cs="Calibri"/>
                <w:b/>
                <w:bCs/>
                <w:sz w:val="20"/>
                <w:szCs w:val="20"/>
                <w:lang w:val="cy-GB"/>
              </w:rPr>
              <w:t xml:space="preserve"> / cyfartaledd y 3 blynedd flaenorol</w:t>
            </w:r>
          </w:p>
        </w:tc>
      </w:tr>
      <w:tr w:rsidR="00FD6265" w:rsidRPr="00045DB6" w14:paraId="49CD7CC8" w14:textId="77777777" w:rsidTr="00DB6804">
        <w:trPr>
          <w:trHeight w:hRule="exact" w:val="57"/>
        </w:trPr>
        <w:tc>
          <w:tcPr>
            <w:tcW w:w="8364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7D87096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42AB1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EC6C057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</w:p>
        </w:tc>
      </w:tr>
      <w:tr w:rsidR="00FD6265" w:rsidRPr="00045DB6" w14:paraId="407099FA" w14:textId="77777777" w:rsidTr="00DB6804">
        <w:trPr>
          <w:trHeight w:val="1373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38E0D1" w14:textId="77777777" w:rsidR="00FD6265" w:rsidRPr="00BE1BF7" w:rsidRDefault="00FD6265" w:rsidP="00DB6804">
            <w:pPr>
              <w:rPr>
                <w:rFonts w:ascii="Century Gothic" w:hAnsi="Century Gothic"/>
                <w:sz w:val="20"/>
                <w:szCs w:val="20"/>
              </w:rPr>
            </w:pPr>
            <w:r w:rsidRPr="000E6418">
              <w:rPr>
                <w:rFonts w:ascii="Century Gothic" w:eastAsia="Century Gothic" w:hAnsi="Century Gothic"/>
                <w:sz w:val="18"/>
                <w:szCs w:val="20"/>
                <w:lang w:val="cy-GB"/>
              </w:rPr>
              <w:t xml:space="preserve">% o'r holl Archwiliadau Diogel ac Iach a gynhaliwyd ac a oedd wedi dod drwy atgyfeiriad gan sefydliad partner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159BCE" w14:textId="77777777" w:rsidR="00FD6265" w:rsidRPr="00BE2FD3" w:rsidRDefault="00FD6265" w:rsidP="00DB6804">
            <w:pPr>
              <w:jc w:val="center"/>
              <w:rPr>
                <w:rFonts w:ascii="Century Gothic" w:hAnsi="Century Gothic" w:cstheme="minorHAnsi"/>
                <w:b/>
                <w:color w:val="FFFFFF" w:themeColor="background1"/>
                <w:sz w:val="20"/>
                <w:highlight w:val="yellow"/>
              </w:rPr>
            </w:pPr>
            <w:r w:rsidRPr="00BE2FD3">
              <w:rPr>
                <w:rFonts w:ascii="Century Gothic" w:hAnsi="Century Gothic" w:cstheme="minorHAnsi"/>
                <w:b/>
                <w:sz w:val="20"/>
              </w:rPr>
              <w:t>2022-23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06D446" w14:textId="77777777" w:rsidR="00FD6265" w:rsidRPr="00BE2FD3" w:rsidRDefault="00FD6265" w:rsidP="00DB6804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BE2FD3">
              <w:rPr>
                <w:rFonts w:ascii="Century Gothic" w:hAnsi="Century Gothic" w:cstheme="minorHAnsi"/>
                <w:b/>
                <w:sz w:val="20"/>
              </w:rPr>
              <w:t>3</w:t>
            </w:r>
            <w:r>
              <w:rPr>
                <w:rFonts w:ascii="Century Gothic" w:hAnsi="Century Gothic" w:cstheme="minorHAnsi"/>
                <w:b/>
                <w:sz w:val="20"/>
              </w:rPr>
              <w:t>5.2</w:t>
            </w:r>
            <w:r w:rsidRPr="00BE2FD3">
              <w:rPr>
                <w:rFonts w:ascii="Century Gothic" w:hAnsi="Century Gothic" w:cstheme="minorHAnsi"/>
                <w:b/>
                <w:sz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0A623E" w14:textId="77777777" w:rsidR="00FD6265" w:rsidRPr="00BE2FD3" w:rsidRDefault="00FD6265" w:rsidP="00DB6804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BE2FD3">
              <w:rPr>
                <w:rFonts w:ascii="Century Gothic" w:hAnsi="Century Gothic" w:cstheme="minorHAnsi"/>
                <w:b/>
                <w:sz w:val="20"/>
              </w:rPr>
              <w:t>30</w:t>
            </w:r>
            <w:r>
              <w:rPr>
                <w:rFonts w:ascii="Century Gothic" w:hAnsi="Century Gothic" w:cstheme="minorHAnsi"/>
                <w:b/>
                <w:sz w:val="20"/>
              </w:rPr>
              <w:t>.2</w:t>
            </w:r>
            <w:r w:rsidRPr="00BE2FD3">
              <w:rPr>
                <w:rFonts w:ascii="Century Gothic" w:hAnsi="Century Gothic" w:cstheme="minorHAnsi"/>
                <w:b/>
                <w:sz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679959" w14:textId="77777777" w:rsidR="00FD6265" w:rsidRPr="00BE2FD3" w:rsidRDefault="00FD6265" w:rsidP="00DB6804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BE2FD3">
              <w:rPr>
                <w:rFonts w:ascii="Century Gothic" w:hAnsi="Century Gothic" w:cstheme="minorHAnsi"/>
                <w:b/>
                <w:sz w:val="20"/>
              </w:rPr>
              <w:t>3</w:t>
            </w:r>
            <w:r>
              <w:rPr>
                <w:rFonts w:ascii="Century Gothic" w:hAnsi="Century Gothic" w:cstheme="minorHAnsi"/>
                <w:b/>
                <w:sz w:val="20"/>
              </w:rPr>
              <w:t>1.7</w:t>
            </w:r>
            <w:r w:rsidRPr="00BE2FD3">
              <w:rPr>
                <w:rFonts w:ascii="Century Gothic" w:hAnsi="Century Gothic" w:cstheme="minorHAnsi"/>
                <w:b/>
                <w:sz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72C759" w14:textId="77777777" w:rsidR="00FD6265" w:rsidRPr="00BE2FD3" w:rsidRDefault="00FD6265" w:rsidP="00DB6804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BE2FD3">
              <w:rPr>
                <w:rFonts w:ascii="Century Gothic" w:hAnsi="Century Gothic" w:cstheme="minorHAnsi"/>
                <w:b/>
                <w:sz w:val="20"/>
              </w:rPr>
              <w:t>30</w:t>
            </w:r>
            <w:r>
              <w:rPr>
                <w:rFonts w:ascii="Century Gothic" w:hAnsi="Century Gothic" w:cstheme="minorHAnsi"/>
                <w:b/>
                <w:sz w:val="20"/>
              </w:rPr>
              <w:t>.1</w:t>
            </w:r>
            <w:r w:rsidRPr="00BE2FD3">
              <w:rPr>
                <w:rFonts w:ascii="Century Gothic" w:hAnsi="Century Gothic" w:cstheme="minorHAnsi"/>
                <w:b/>
                <w:sz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95656E7" w14:textId="77777777" w:rsidR="00FD6265" w:rsidRPr="00BE2FD3" w:rsidRDefault="00FD6265" w:rsidP="00DB6804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BE2FD3">
              <w:rPr>
                <w:rFonts w:ascii="Century Gothic" w:hAnsi="Century Gothic" w:cstheme="minorHAnsi"/>
                <w:b/>
                <w:sz w:val="20"/>
              </w:rPr>
              <w:t>3</w:t>
            </w:r>
            <w:r>
              <w:rPr>
                <w:rFonts w:ascii="Century Gothic" w:hAnsi="Century Gothic" w:cstheme="minorHAnsi"/>
                <w:b/>
                <w:sz w:val="20"/>
              </w:rPr>
              <w:t>1.8</w:t>
            </w:r>
            <w:r w:rsidRPr="00BE2FD3">
              <w:rPr>
                <w:rFonts w:ascii="Century Gothic" w:hAnsi="Century Gothic" w:cstheme="minorHAnsi"/>
                <w:b/>
                <w:sz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050D741" w14:textId="77777777" w:rsidR="00FD6265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sym w:font="Wingdings" w:char="F0EA"/>
            </w:r>
          </w:p>
          <w:p w14:paraId="385E8B7E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  <w:r>
              <w:rPr>
                <w:rFonts w:ascii="Century Gothic" w:hAnsi="Century Gothic" w:cstheme="minorHAnsi"/>
                <w:sz w:val="20"/>
              </w:rPr>
              <w:t>8.4%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1A2111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  <w:highlight w:val="yellow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B734531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32.9%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0325599" w14:textId="77777777" w:rsidR="00FD6265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sym w:font="Wingdings" w:char="F0EA"/>
            </w:r>
          </w:p>
          <w:p w14:paraId="660A9E87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3.3%</w:t>
            </w:r>
          </w:p>
        </w:tc>
      </w:tr>
      <w:tr w:rsidR="00FD6265" w:rsidRPr="00045DB6" w14:paraId="67357369" w14:textId="77777777" w:rsidTr="00DB6804">
        <w:trPr>
          <w:trHeight w:val="1336"/>
        </w:trPr>
        <w:tc>
          <w:tcPr>
            <w:tcW w:w="1418" w:type="dxa"/>
            <w:vMerge/>
            <w:shd w:val="clear" w:color="auto" w:fill="auto"/>
            <w:vAlign w:val="center"/>
          </w:tcPr>
          <w:p w14:paraId="3ACFEC1B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5A18AF1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2021-22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15C362A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39.5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996B157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3</w:t>
            </w:r>
            <w:r>
              <w:rPr>
                <w:rFonts w:ascii="Century Gothic" w:hAnsi="Century Gothic" w:cstheme="minorHAnsi"/>
                <w:sz w:val="20"/>
              </w:rPr>
              <w:t>4.5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51E2667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3</w:t>
            </w:r>
            <w:r>
              <w:rPr>
                <w:rFonts w:ascii="Century Gothic" w:hAnsi="Century Gothic" w:cstheme="minorHAnsi"/>
                <w:sz w:val="20"/>
              </w:rPr>
              <w:t>4.6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0B4286A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32.1%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A7F5309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045DB6">
              <w:rPr>
                <w:rFonts w:ascii="Century Gothic" w:hAnsi="Century Gothic" w:cstheme="minorHAnsi"/>
                <w:sz w:val="20"/>
              </w:rPr>
              <w:t>3</w:t>
            </w:r>
            <w:r>
              <w:rPr>
                <w:rFonts w:ascii="Century Gothic" w:hAnsi="Century Gothic" w:cstheme="minorHAnsi"/>
                <w:sz w:val="20"/>
              </w:rPr>
              <w:t>4.7</w:t>
            </w:r>
            <w:r w:rsidRPr="00045DB6">
              <w:rPr>
                <w:rFonts w:ascii="Century Gothic" w:hAnsi="Century Gothic" w:cstheme="minorHAnsi"/>
                <w:sz w:val="20"/>
              </w:rPr>
              <w:t>%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0000"/>
            <w:vAlign w:val="center"/>
          </w:tcPr>
          <w:p w14:paraId="71A142A7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86FE52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  <w:p w14:paraId="1FD78128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982AE8E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  <w:tc>
          <w:tcPr>
            <w:tcW w:w="1418" w:type="dxa"/>
            <w:vMerge/>
            <w:shd w:val="clear" w:color="auto" w:fill="FF0000"/>
            <w:vAlign w:val="center"/>
          </w:tcPr>
          <w:p w14:paraId="156F3AF5" w14:textId="77777777" w:rsidR="00FD6265" w:rsidRPr="00045DB6" w:rsidRDefault="00FD6265" w:rsidP="00DB6804">
            <w:pPr>
              <w:jc w:val="center"/>
              <w:rPr>
                <w:rFonts w:ascii="Century Gothic" w:hAnsi="Century Gothic" w:cstheme="minorHAnsi"/>
                <w:color w:val="FF0000"/>
                <w:sz w:val="20"/>
              </w:rPr>
            </w:pPr>
          </w:p>
        </w:tc>
      </w:tr>
      <w:tr w:rsidR="00FD6265" w:rsidRPr="00045DB6" w14:paraId="03370BAF" w14:textId="77777777" w:rsidTr="00DB6804">
        <w:trPr>
          <w:trHeight w:val="761"/>
        </w:trPr>
        <w:tc>
          <w:tcPr>
            <w:tcW w:w="11199" w:type="dxa"/>
            <w:gridSpan w:val="11"/>
            <w:shd w:val="clear" w:color="auto" w:fill="FFFFFF" w:themeFill="background1"/>
            <w:vAlign w:val="center"/>
          </w:tcPr>
          <w:p w14:paraId="08997C02" w14:textId="77777777" w:rsidR="00FD6265" w:rsidRPr="00045DB6" w:rsidRDefault="00FD6265" w:rsidP="00DB6804">
            <w:pPr>
              <w:rPr>
                <w:rFonts w:ascii="Century Gothic" w:hAnsi="Century Gothic" w:cstheme="minorHAnsi"/>
                <w:color w:val="FF0000"/>
                <w:sz w:val="20"/>
              </w:rPr>
            </w:pPr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*The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two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columns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show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: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of the 3-previous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years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(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equivalent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reporting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period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);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percentage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change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based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on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difference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between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the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current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financial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year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 xml:space="preserve"> and the 3-year </w:t>
            </w:r>
            <w:proofErr w:type="spellStart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average</w:t>
            </w:r>
            <w:proofErr w:type="spellEnd"/>
            <w:r w:rsidRPr="00724B9D">
              <w:rPr>
                <w:rFonts w:ascii="Century Gothic" w:eastAsia="Century Gothic" w:hAnsi="Century Gothic"/>
                <w:sz w:val="18"/>
                <w:szCs w:val="18"/>
                <w:lang w:val="cy-GB"/>
              </w:rPr>
              <w:t>. </w:t>
            </w:r>
          </w:p>
        </w:tc>
      </w:tr>
    </w:tbl>
    <w:p w14:paraId="31CE491D" w14:textId="77777777" w:rsidR="00045DB6" w:rsidRDefault="00045DB6">
      <w:pPr>
        <w:rPr>
          <w:rFonts w:ascii="Century Gothic" w:hAnsi="Century Gothic" w:cstheme="minorHAnsi"/>
        </w:rPr>
      </w:pPr>
    </w:p>
    <w:p w14:paraId="5B945031" w14:textId="77777777" w:rsidR="00D23D27" w:rsidRPr="00797F4C" w:rsidRDefault="004B6CF0">
      <w:pPr>
        <w:rPr>
          <w:rFonts w:ascii="Century Gothic" w:hAnsi="Century Gothic" w:cstheme="minorHAnsi"/>
        </w:rPr>
      </w:pPr>
      <w:r w:rsidRPr="007B7939">
        <w:rPr>
          <w:rFonts w:ascii="Century Gothic" w:eastAsia="Calibri" w:hAnsi="Century Gothic"/>
          <w:b/>
          <w:noProof/>
          <w:sz w:val="22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F5AACC" wp14:editId="5EA60170">
                <wp:simplePos x="0" y="0"/>
                <wp:positionH relativeFrom="margin">
                  <wp:posOffset>-228384</wp:posOffset>
                </wp:positionH>
                <wp:positionV relativeFrom="paragraph">
                  <wp:posOffset>13154</wp:posOffset>
                </wp:positionV>
                <wp:extent cx="6637020" cy="5952227"/>
                <wp:effectExtent l="0" t="0" r="11430" b="1079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5952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7146F3B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/>
                              </w:rPr>
                              <w:t xml:space="preserve">Naratif </w:t>
                            </w:r>
                          </w:p>
                          <w:p w14:paraId="25FBEA59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</w:p>
                          <w:p w14:paraId="4C5A2FD9" w14:textId="77777777" w:rsidR="00B46348" w:rsidRPr="009712D1" w:rsidRDefault="00B46348" w:rsidP="00B806D6">
                            <w:pPr>
                              <w:rPr>
                                <w:rFonts w:ascii="Century Gothic" w:eastAsia="Calibri" w:hAnsi="Century Gothic" w:cstheme="minorHAnsi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Cwblhawyd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 w:eastAsia="en-US"/>
                              </w:rPr>
                              <w:t>18,052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 o archwiliadau diogel ac iach: - </w:t>
                            </w:r>
                          </w:p>
                          <w:p w14:paraId="3AEA77AA" w14:textId="77777777" w:rsidR="00B46348" w:rsidRPr="009712D1" w:rsidRDefault="00B46348" w:rsidP="00B806D6">
                            <w:pPr>
                              <w:rPr>
                                <w:rFonts w:ascii="Century Gothic" w:eastAsia="Calibri" w:hAnsi="Century Gothic" w:cstheme="minorHAnsi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Roedd </w:t>
                            </w:r>
                            <w:r w:rsidRPr="00FD6265">
                              <w:rPr>
                                <w:rFonts w:ascii="Century Gothic" w:eastAsia="Century Gothic" w:hAnsi="Century Gothic" w:cs="Calibri"/>
                                <w:b/>
                                <w:lang w:val="cy-GB" w:eastAsia="en-US"/>
                              </w:rPr>
                              <w:t>6,162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 (34.1%) yn atgyfeiriadau prif flaenoriaeth, gyda 3,487 yn dod gan asiantaeth bartner; </w:t>
                            </w:r>
                          </w:p>
                          <w:p w14:paraId="4FFD9ACF" w14:textId="77777777" w:rsidR="00B46348" w:rsidRPr="009712D1" w:rsidRDefault="00B46348" w:rsidP="00B806D6">
                            <w:pPr>
                              <w:rPr>
                                <w:rFonts w:ascii="Century Gothic" w:eastAsia="Calibri" w:hAnsi="Century Gothic" w:cstheme="minorHAnsi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Roedd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 w:eastAsia="en-US"/>
                              </w:rPr>
                              <w:t xml:space="preserve">2,992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(16.6%) yn archwiliadau diogel ac iach Blaenoriaeth Canolig;    </w:t>
                            </w:r>
                          </w:p>
                          <w:p w14:paraId="4F28E02C" w14:textId="77777777" w:rsidR="00B46348" w:rsidRPr="009712D1" w:rsidRDefault="00B46348" w:rsidP="00B806D6">
                            <w:pPr>
                              <w:rPr>
                                <w:rFonts w:ascii="Century Gothic" w:eastAsia="Calibri" w:hAnsi="Century Gothic" w:cstheme="minorHAnsi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Roedd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 w:eastAsia="en-US"/>
                              </w:rPr>
                              <w:t xml:space="preserve">8,898 </w:t>
                            </w:r>
                            <w:r>
                              <w:rPr>
                                <w:rFonts w:ascii="Century Gothic" w:eastAsia="Century Gothic" w:hAnsi="Century Gothic" w:cs="Calibri"/>
                                <w:lang w:val="cy-GB" w:eastAsia="en-US"/>
                              </w:rPr>
                              <w:t xml:space="preserve">(49.3%) yn archwiliadau diogel ac iach Blaenoriaeth Isel. </w:t>
                            </w:r>
                          </w:p>
                          <w:p w14:paraId="6E2CE42E" w14:textId="77777777" w:rsidR="00B46348" w:rsidRPr="009712D1" w:rsidRDefault="00B46348" w:rsidP="00B806D6">
                            <w:pPr>
                              <w:rPr>
                                <w:rFonts w:ascii="Century Gothic" w:eastAsia="Calibri" w:hAnsi="Century Gothic" w:cstheme="minorHAnsi"/>
                                <w:lang w:eastAsia="en-US"/>
                              </w:rPr>
                            </w:pPr>
                          </w:p>
                          <w:p w14:paraId="4B3A9DA4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  <w:b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b/>
                                <w:bCs/>
                                <w:lang w:val="cy-GB"/>
                              </w:rPr>
                              <w:t>Cymryd camau i wella perfformiad a sylwadau:</w:t>
                            </w:r>
                          </w:p>
                          <w:p w14:paraId="22BE69D5" w14:textId="77777777" w:rsidR="00B46348" w:rsidRPr="009712D1" w:rsidRDefault="00B46348" w:rsidP="00B806D6">
                            <w:pPr>
                              <w:rPr>
                                <w:rFonts w:ascii="Century Gothic" w:hAnsi="Century Gothic" w:cstheme="minorHAnsi"/>
                              </w:rPr>
                            </w:pPr>
                          </w:p>
                          <w:p w14:paraId="7DEECE44" w14:textId="77777777" w:rsidR="00B46348" w:rsidRPr="003E21BC" w:rsidRDefault="00B46348" w:rsidP="00A173E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426" w:hanging="426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lang w:val="cy-GB"/>
                              </w:rPr>
                              <w:t xml:space="preserve">Ni chyflawnwyd y targed o 20,000 o SAWCs.  Fodd bynnag, o ystyried y pwysau ariannol y mae’r Gwasanaeth yn ei wynebu bellach, mae’r adran Diogelwch Tân wedi gweld gostyngiad o 2.5 mewn swyddi Gweithwyr Cymorth Diogelwch yn y Cartref (HSSW) (cymeradwywyd yng nghyfarfod y FA 16 Ionawr 2023), swydd wag HSSW hirdymor heb ei llenwi, a rhai cyfnodau o absenoldeb salwch sydd wedi effeithio ar y targed; </w:t>
                            </w:r>
                          </w:p>
                          <w:p w14:paraId="4D6C0841" w14:textId="77777777" w:rsidR="00B46348" w:rsidRPr="009712D1" w:rsidRDefault="00B46348" w:rsidP="009103B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/>
                              </w:rPr>
                              <w:t xml:space="preserve">Dychwelyd i weithgaredd archwiliadau diogel ac iach cyn covid-19 yn dilyn gwaith ail-ymgysylltu cadarnhaol gyda'n hasiantaethau partner;  </w:t>
                            </w:r>
                          </w:p>
                          <w:p w14:paraId="448581B3" w14:textId="77777777" w:rsidR="00B46348" w:rsidRPr="009712D1" w:rsidRDefault="00B46348" w:rsidP="009103B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/>
                              </w:rPr>
                              <w:t xml:space="preserve">Cyflwynwyd archwiliadau diogel ac iach fel y cyfeiriwyd ato eisoes yn yr adroddiad, gan gynnwys dros y ffôn, lle bo'n briodol; </w:t>
                            </w:r>
                          </w:p>
                          <w:p w14:paraId="50CD92EF" w14:textId="77777777" w:rsidR="00B46348" w:rsidRPr="009712D1" w:rsidRDefault="00B46348" w:rsidP="009103B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/>
                              </w:rPr>
                              <w:t xml:space="preserve">Parhau i ddarparu ymgyrchoedd atal a chyngor diogelwch yn unol â'n calendr ymgyrch Grŵp Llywio Ymgyrchoedd (CSG) a Chyfathrebu Corfforaethol; </w:t>
                            </w:r>
                          </w:p>
                          <w:p w14:paraId="798AABAB" w14:textId="77777777" w:rsidR="00B46348" w:rsidRPr="009712D1" w:rsidRDefault="00B46348" w:rsidP="009103B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/>
                              </w:rPr>
                              <w:t xml:space="preserve">Parhaodd y gwaith o ailgysylltu â'r prosiect Blaenoriaeth Uchel blaenorol ac roedd yn cynnwys holl griwiau WT, DC, a WDSR; </w:t>
                            </w:r>
                          </w:p>
                          <w:p w14:paraId="57E8BEF3" w14:textId="77777777" w:rsidR="00B46348" w:rsidRPr="009712D1" w:rsidRDefault="00B46348" w:rsidP="009103B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/>
                              </w:rPr>
                              <w:t xml:space="preserve">Parhaodd y gwaith o ddarparu ymyrraeth bwrpasol neu wedi'i deilwra i'r rhai mwyaf agored i niwed yn y gymuned.  </w:t>
                            </w:r>
                          </w:p>
                          <w:p w14:paraId="16F245A0" w14:textId="77777777" w:rsidR="00B46348" w:rsidRDefault="00B46348" w:rsidP="009103B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/>
                              </w:rPr>
                              <w:t xml:space="preserve">Parhaodd yr amrywiaeth o ymyriadau a roddwyd i feddianwyr i gynyddu, gan gynnwys offer arloesol fel Stoveguards; </w:t>
                            </w:r>
                          </w:p>
                          <w:p w14:paraId="6765BA54" w14:textId="77777777" w:rsidR="00B46348" w:rsidRPr="00856E8F" w:rsidRDefault="00B46348" w:rsidP="009103B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eastAsia="Century Gothic" w:hAnsi="Century Gothic" w:cs="Calibri"/>
                                <w:lang w:val="cy-GB"/>
                              </w:rPr>
                              <w:t>Targedau SAWC i gynyddu ar gyfer yr holl wylwyr Criw Dydd ac Amser Cyflawn (12 i 15/shifft) o 1 Ebrill 2023.</w:t>
                            </w:r>
                          </w:p>
                          <w:p w14:paraId="44AA12FD" w14:textId="77777777" w:rsidR="00B46348" w:rsidRPr="009712D1" w:rsidRDefault="00B46348" w:rsidP="00B806D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5AACC" id="Text Box 51" o:spid="_x0000_s1033" type="#_x0000_t202" style="position:absolute;margin-left:-18pt;margin-top:1.05pt;width:522.6pt;height:468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" fillcolor="white [3201]" strokecolor="#0f243e [1615]" strokeweight=".5pt">
                <v:textbox>
                  <w:txbxContent>
                    <w:p w14:paraId="37146F3B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/>
                        </w:rPr>
                        <w:t xml:space="preserve">Naratif </w:t>
                      </w:r>
                    </w:p>
                    <w:p w14:paraId="25FBEA59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</w:p>
                    <w:p w14:paraId="4C5A2FD9" w14:textId="77777777" w:rsidR="00B46348" w:rsidRPr="009712D1" w:rsidRDefault="00B46348" w:rsidP="00B806D6">
                      <w:pPr>
                        <w:rPr>
                          <w:rFonts w:ascii="Century Gothic" w:eastAsia="Calibri" w:hAnsi="Century Gothic" w:cstheme="minorHAnsi"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Cwblhawyd </w:t>
                      </w: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 w:eastAsia="en-US"/>
                        </w:rPr>
                        <w:t>18,052</w:t>
                      </w: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 o archwiliadau diogel ac iach: - </w:t>
                      </w:r>
                    </w:p>
                    <w:p w14:paraId="3AEA77AA" w14:textId="77777777" w:rsidR="00B46348" w:rsidRPr="009712D1" w:rsidRDefault="00B46348" w:rsidP="00B806D6">
                      <w:pPr>
                        <w:rPr>
                          <w:rFonts w:ascii="Century Gothic" w:eastAsia="Calibri" w:hAnsi="Century Gothic" w:cstheme="minorHAnsi"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Roedd </w:t>
                      </w:r>
                      <w:r w:rsidRPr="00FD6265">
                        <w:rPr>
                          <w:rFonts w:ascii="Century Gothic" w:eastAsia="Century Gothic" w:hAnsi="Century Gothic" w:cs="Calibri"/>
                          <w:b/>
                          <w:lang w:val="cy-GB" w:eastAsia="en-US"/>
                        </w:rPr>
                        <w:t>6,162</w:t>
                      </w: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 (34.1%) yn atgyfeiriadau prif flaenoriaeth, gyda 3,487 yn dod gan asiantaeth bartner; </w:t>
                      </w:r>
                    </w:p>
                    <w:p w14:paraId="4FFD9ACF" w14:textId="77777777" w:rsidR="00B46348" w:rsidRPr="009712D1" w:rsidRDefault="00B46348" w:rsidP="00B806D6">
                      <w:pPr>
                        <w:rPr>
                          <w:rFonts w:ascii="Century Gothic" w:eastAsia="Calibri" w:hAnsi="Century Gothic" w:cstheme="minorHAnsi"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Roedd </w:t>
                      </w: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 w:eastAsia="en-US"/>
                        </w:rPr>
                        <w:t xml:space="preserve">2,992 </w:t>
                      </w: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(16.6%) yn archwiliadau diogel ac iach Blaenoriaeth Canolig;    </w:t>
                      </w:r>
                    </w:p>
                    <w:p w14:paraId="4F28E02C" w14:textId="77777777" w:rsidR="00B46348" w:rsidRPr="009712D1" w:rsidRDefault="00B46348" w:rsidP="00B806D6">
                      <w:pPr>
                        <w:rPr>
                          <w:rFonts w:ascii="Century Gothic" w:eastAsia="Calibri" w:hAnsi="Century Gothic" w:cstheme="minorHAnsi"/>
                          <w:lang w:eastAsia="en-US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Roedd </w:t>
                      </w: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 w:eastAsia="en-US"/>
                        </w:rPr>
                        <w:t xml:space="preserve">8,898 </w:t>
                      </w:r>
                      <w:r>
                        <w:rPr>
                          <w:rFonts w:ascii="Century Gothic" w:eastAsia="Century Gothic" w:hAnsi="Century Gothic" w:cs="Calibri"/>
                          <w:lang w:val="cy-GB" w:eastAsia="en-US"/>
                        </w:rPr>
                        <w:t xml:space="preserve">(49.3%) yn archwiliadau diogel ac iach Blaenoriaeth Isel. </w:t>
                      </w:r>
                    </w:p>
                    <w:p w14:paraId="6E2CE42E" w14:textId="77777777" w:rsidR="00B46348" w:rsidRPr="009712D1" w:rsidRDefault="00B46348" w:rsidP="00B806D6">
                      <w:pPr>
                        <w:rPr>
                          <w:rFonts w:ascii="Century Gothic" w:eastAsia="Calibri" w:hAnsi="Century Gothic" w:cstheme="minorHAnsi"/>
                          <w:lang w:eastAsia="en-US"/>
                        </w:rPr>
                      </w:pPr>
                    </w:p>
                    <w:p w14:paraId="4B3A9DA4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  <w:b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b/>
                          <w:bCs/>
                          <w:lang w:val="cy-GB"/>
                        </w:rPr>
                        <w:t>Cymryd camau i wella perfformiad a sylwadau:</w:t>
                      </w:r>
                    </w:p>
                    <w:p w14:paraId="22BE69D5" w14:textId="77777777" w:rsidR="00B46348" w:rsidRPr="009712D1" w:rsidRDefault="00B46348" w:rsidP="00B806D6">
                      <w:pPr>
                        <w:rPr>
                          <w:rFonts w:ascii="Century Gothic" w:hAnsi="Century Gothic" w:cstheme="minorHAnsi"/>
                        </w:rPr>
                      </w:pPr>
                    </w:p>
                    <w:p w14:paraId="7DEECE44" w14:textId="77777777" w:rsidR="00B46348" w:rsidRPr="003E21BC" w:rsidRDefault="00B46348" w:rsidP="00A173E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426" w:hanging="426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="Century Gothic" w:hAnsi="Century Gothic"/>
                          <w:lang w:val="cy-GB"/>
                        </w:rPr>
                        <w:t xml:space="preserve">Ni chyflawnwyd y targed o 20,000 o SAWCs.  Fodd bynnag, o ystyried y pwysau ariannol y mae’r Gwasanaeth yn ei wynebu bellach, mae’r adran Diogelwch Tân wedi gweld gostyngiad o 2.5 mewn swyddi Gweithwyr Cymorth Diogelwch yn y Cartref (HSSW) (cymeradwywyd yng nghyfarfod y FA 16 Ionawr 2023), swydd wag HSSW hirdymor heb ei llenwi, a rhai cyfnodau o absenoldeb salwch sydd wedi effeithio ar y targed; </w:t>
                      </w:r>
                    </w:p>
                    <w:p w14:paraId="4D6C0841" w14:textId="77777777" w:rsidR="00B46348" w:rsidRPr="009712D1" w:rsidRDefault="00B46348" w:rsidP="009103B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426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/>
                        </w:rPr>
                        <w:t xml:space="preserve">Dychwelyd i weithgaredd archwiliadau diogel ac iach cyn covid-19 yn dilyn gwaith ail-ymgysylltu cadarnhaol gyda'n hasiantaethau partner;  </w:t>
                      </w:r>
                    </w:p>
                    <w:p w14:paraId="448581B3" w14:textId="77777777" w:rsidR="00B46348" w:rsidRPr="009712D1" w:rsidRDefault="00B46348" w:rsidP="009103B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426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/>
                        </w:rPr>
                        <w:t xml:space="preserve">Cyflwynwyd archwiliadau diogel ac iach fel y cyfeiriwyd ato eisoes yn yr adroddiad, gan gynnwys dros y ffôn, lle bo'n briodol; </w:t>
                      </w:r>
                    </w:p>
                    <w:p w14:paraId="50CD92EF" w14:textId="77777777" w:rsidR="00B46348" w:rsidRPr="009712D1" w:rsidRDefault="00B46348" w:rsidP="009103B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426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/>
                        </w:rPr>
                        <w:t xml:space="preserve">Parhau i ddarparu ymgyrchoedd atal a chyngor diogelwch yn unol â'n calendr ymgyrch Grŵp Llywio Ymgyrchoedd (CSG) a Chyfathrebu Corfforaethol; </w:t>
                      </w:r>
                    </w:p>
                    <w:p w14:paraId="798AABAB" w14:textId="77777777" w:rsidR="00B46348" w:rsidRPr="009712D1" w:rsidRDefault="00B46348" w:rsidP="009103B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426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/>
                        </w:rPr>
                        <w:t xml:space="preserve">Parhaodd y gwaith o ailgysylltu â'r prosiect Blaenoriaeth Uchel blaenorol ac roedd yn cynnwys holl griwiau WT, DC, a WDSR; </w:t>
                      </w:r>
                    </w:p>
                    <w:p w14:paraId="57E8BEF3" w14:textId="77777777" w:rsidR="00B46348" w:rsidRPr="009712D1" w:rsidRDefault="00B46348" w:rsidP="009103B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426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/>
                        </w:rPr>
                        <w:t xml:space="preserve">Parhaodd y gwaith o ddarparu ymyrraeth bwrpasol neu wedi'i deilwra i'r rhai mwyaf agored i niwed yn y gymuned.  </w:t>
                      </w:r>
                    </w:p>
                    <w:p w14:paraId="16F245A0" w14:textId="77777777" w:rsidR="00B46348" w:rsidRDefault="00B46348" w:rsidP="009103B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426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/>
                        </w:rPr>
                        <w:t xml:space="preserve">Parhaodd yr amrywiaeth o ymyriadau a roddwyd i feddianwyr i gynyddu, gan gynnwys offer arloesol fel Stoveguards; </w:t>
                      </w:r>
                    </w:p>
                    <w:p w14:paraId="6765BA54" w14:textId="77777777" w:rsidR="00B46348" w:rsidRPr="00856E8F" w:rsidRDefault="00B46348" w:rsidP="009103B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426"/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eastAsia="Century Gothic" w:hAnsi="Century Gothic" w:cs="Calibri"/>
                          <w:lang w:val="cy-GB"/>
                        </w:rPr>
                        <w:t>Targedau SAWC i gynyddu ar gyfer yr holl wylwyr Criw Dydd ac Amser Cyflawn (12 i 15/shifft) o 1 Ebrill 2023.</w:t>
                      </w:r>
                    </w:p>
                    <w:p w14:paraId="44AA12FD" w14:textId="77777777" w:rsidR="00B46348" w:rsidRPr="009712D1" w:rsidRDefault="00B46348" w:rsidP="00B806D6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A75205" w14:textId="77777777" w:rsidR="009A65FA" w:rsidRPr="00797F4C" w:rsidRDefault="004B6CF0" w:rsidP="0065062A">
      <w:pPr>
        <w:rPr>
          <w:rFonts w:ascii="Century Gothic" w:hAnsi="Century Gothic" w:cstheme="minorHAnsi"/>
        </w:rPr>
      </w:pPr>
      <w:r w:rsidRPr="00797F4C">
        <w:rPr>
          <w:rFonts w:ascii="Century Gothic" w:hAnsi="Century Gothic" w:cstheme="minorHAnsi"/>
        </w:rPr>
        <w:br w:type="page"/>
      </w:r>
    </w:p>
    <w:p w14:paraId="6D02690C" w14:textId="77777777" w:rsidR="00E8472A" w:rsidRPr="00797F4C" w:rsidRDefault="004B6CF0" w:rsidP="267F144F">
      <w:pPr>
        <w:pStyle w:val="ListParagraph"/>
        <w:numPr>
          <w:ilvl w:val="0"/>
          <w:numId w:val="8"/>
        </w:numPr>
        <w:spacing w:line="360" w:lineRule="auto"/>
        <w:ind w:left="709" w:hanging="709"/>
        <w:rPr>
          <w:rFonts w:ascii="Century Gothic" w:hAnsi="Century Gothic" w:cstheme="minorBidi"/>
          <w:b/>
          <w:bCs/>
        </w:rPr>
      </w:pPr>
      <w:r>
        <w:rPr>
          <w:rFonts w:ascii="Century Gothic" w:eastAsia="Century Gothic" w:hAnsi="Century Gothic"/>
          <w:b/>
          <w:bCs/>
          <w:lang w:val="cy-GB"/>
        </w:rPr>
        <w:lastRenderedPageBreak/>
        <w:t>Argaeledd Arfaethedig 20 Gorsaf</w:t>
      </w:r>
    </w:p>
    <w:p w14:paraId="1084EC65" w14:textId="77777777" w:rsidR="00CC5080" w:rsidRPr="00CC5080" w:rsidRDefault="004B6CF0" w:rsidP="00CC5080">
      <w:pPr>
        <w:pStyle w:val="NormalWeb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709" w:hanging="709"/>
        <w:rPr>
          <w:rFonts w:ascii="Calibri" w:hAnsi="Calibri" w:cs="Calibri"/>
          <w:color w:val="242424"/>
          <w:szCs w:val="22"/>
        </w:rPr>
      </w:pPr>
      <w:bookmarkStart w:id="23" w:name="_Hlk128149604"/>
      <w:r>
        <w:rPr>
          <w:rFonts w:ascii="Century Gothic" w:eastAsia="Century Gothic" w:hAnsi="Century Gothic" w:cs="Calibri"/>
          <w:color w:val="242424"/>
          <w:lang w:val="cy-GB"/>
        </w:rPr>
        <w:t>Mae gan GTAGC 44 o orsafoedd tân gyda 54 o gerbydau ymateb, gan fod gan 8 gorsaf 2 beiriant ac mae gan Wrecsam 3</w:t>
      </w:r>
      <w:r w:rsidR="00D86E37">
        <w:rPr>
          <w:rFonts w:ascii="Century Gothic" w:eastAsia="Century Gothic" w:hAnsi="Century Gothic" w:cs="Calibri"/>
          <w:color w:val="242424"/>
          <w:lang w:val="cy-GB"/>
        </w:rPr>
        <w:t xml:space="preserve">. </w:t>
      </w:r>
      <w:r>
        <w:rPr>
          <w:rFonts w:ascii="Century Gothic" w:eastAsia="Century Gothic" w:hAnsi="Century Gothic" w:cs="Calibri"/>
          <w:color w:val="242424"/>
          <w:lang w:val="cy-GB"/>
        </w:rPr>
        <w:t xml:space="preserve"> Mae cynllunio ymlaen llaw yn digwydd bob dydd i ddefnyddio adnoddau i sicrhau bod 20 ar gael rhwng 0600 a 1800</w:t>
      </w:r>
      <w:r w:rsidR="00D86E37">
        <w:rPr>
          <w:rFonts w:ascii="Century Gothic" w:eastAsia="Century Gothic" w:hAnsi="Century Gothic" w:cs="Calibri"/>
          <w:color w:val="242424"/>
          <w:lang w:val="cy-GB"/>
        </w:rPr>
        <w:t xml:space="preserve">. </w:t>
      </w:r>
      <w:r>
        <w:rPr>
          <w:rFonts w:ascii="Century Gothic" w:eastAsia="Century Gothic" w:hAnsi="Century Gothic" w:cs="Calibri"/>
          <w:color w:val="242424"/>
          <w:lang w:val="cy-GB"/>
        </w:rPr>
        <w:t xml:space="preserve"> Gall newidiadau byr rybudd weithiau arwain at ostyngiad na ellir ei unioni ar unwaith. </w:t>
      </w:r>
    </w:p>
    <w:p w14:paraId="566D9C0E" w14:textId="77777777" w:rsidR="00CC5080" w:rsidRDefault="00CC5080" w:rsidP="00CC5080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Century Gothic" w:hAnsi="Century Gothic" w:cstheme="minorHAnsi"/>
          <w:bCs/>
        </w:rPr>
      </w:pPr>
    </w:p>
    <w:p w14:paraId="4608BC39" w14:textId="77777777" w:rsidR="00CC5080" w:rsidRDefault="004B6CF0" w:rsidP="00CC5080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Century Gothic" w:hAnsi="Century Gothic" w:cs="Calibri"/>
          <w:color w:val="242424"/>
          <w:szCs w:val="22"/>
          <w:bdr w:val="none" w:sz="0" w:space="0" w:color="auto" w:frame="1"/>
        </w:rPr>
      </w:pPr>
      <w:r>
        <w:rPr>
          <w:rFonts w:ascii="Century Gothic" w:eastAsia="Century Gothic" w:hAnsi="Century Gothic" w:cs="Calibri"/>
          <w:color w:val="242424"/>
          <w:lang w:val="cy-GB"/>
        </w:rPr>
        <w:t>Yn ystod 2022/23, cynyddodd y nifer o weithiau y cyrhaeddwyd y trothwy o 20 3.5% i 324 diwrnod (88.8%) o gymharu â 313 diwrnod (85.8%) yn 2021/22</w:t>
      </w:r>
      <w:r w:rsidR="00D86E37">
        <w:rPr>
          <w:rFonts w:ascii="Century Gothic" w:eastAsia="Century Gothic" w:hAnsi="Century Gothic" w:cs="Calibri"/>
          <w:color w:val="242424"/>
          <w:lang w:val="cy-GB"/>
        </w:rPr>
        <w:t xml:space="preserve">. </w:t>
      </w:r>
      <w:r>
        <w:rPr>
          <w:rFonts w:ascii="Century Gothic" w:eastAsia="Century Gothic" w:hAnsi="Century Gothic" w:cs="Calibri"/>
          <w:color w:val="242424"/>
          <w:lang w:val="cy-GB"/>
        </w:rPr>
        <w:t>O 1 Ebrill 2023, mae’r Awdurdod Tân wedi cytuno mai’r lleiafswm fydd 18.</w:t>
      </w:r>
    </w:p>
    <w:p w14:paraId="5829A934" w14:textId="77777777" w:rsidR="00CC5080" w:rsidRPr="002E19A7" w:rsidRDefault="00CC5080" w:rsidP="00CC5080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242424"/>
          <w:szCs w:val="22"/>
        </w:rPr>
      </w:pPr>
    </w:p>
    <w:bookmarkEnd w:id="23"/>
    <w:p w14:paraId="514D0934" w14:textId="77777777" w:rsidR="00E8472A" w:rsidRPr="00797F4C" w:rsidRDefault="00E8472A" w:rsidP="00E8472A">
      <w:pPr>
        <w:rPr>
          <w:rFonts w:ascii="Century Gothic" w:hAnsi="Century Gothic" w:cstheme="minorHAnsi"/>
        </w:rPr>
      </w:pPr>
    </w:p>
    <w:p w14:paraId="1366FD84" w14:textId="758C031F" w:rsidR="00A5610B" w:rsidRPr="00797F4C" w:rsidRDefault="00FD6265" w:rsidP="00A5610B">
      <w:pPr>
        <w:spacing w:after="120" w:line="360" w:lineRule="auto"/>
        <w:rPr>
          <w:rFonts w:ascii="Century Gothic" w:hAnsi="Century Gothic" w:cstheme="minorHAnsi"/>
          <w:b/>
        </w:rPr>
      </w:pPr>
      <w:r w:rsidRPr="00797F4C">
        <w:rPr>
          <w:rFonts w:ascii="Century Gothic" w:hAnsi="Century Gothic" w:cstheme="minorHAnsi"/>
          <w:b/>
          <w:noProof/>
        </w:rPr>
        <w:drawing>
          <wp:inline distT="0" distB="0" distL="0" distR="0" wp14:anchorId="1760B6B3" wp14:editId="56551FF1">
            <wp:extent cx="6142627" cy="3877056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40" cy="3883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9AA">
        <w:rPr>
          <w:rFonts w:ascii="Century Gothic" w:hAnsi="Century Gothic"/>
          <w:b/>
          <w:bCs/>
          <w:color w:val="000000"/>
          <w:shd w:val="clear" w:color="auto" w:fill="FFFFFF"/>
        </w:rPr>
        <w:br/>
      </w:r>
    </w:p>
    <w:p w14:paraId="71185A76" w14:textId="77777777" w:rsidR="00D23D27" w:rsidRPr="00797F4C" w:rsidRDefault="00D23D27" w:rsidP="00E50995">
      <w:pPr>
        <w:spacing w:after="120"/>
        <w:rPr>
          <w:rFonts w:ascii="Century Gothic" w:hAnsi="Century Gothic" w:cstheme="minorHAnsi"/>
          <w:b/>
        </w:rPr>
      </w:pPr>
    </w:p>
    <w:p w14:paraId="4E5352D5" w14:textId="77777777" w:rsidR="00D23D27" w:rsidRPr="00797F4C" w:rsidRDefault="00D23D27" w:rsidP="00E50995">
      <w:pPr>
        <w:spacing w:after="120"/>
        <w:rPr>
          <w:rFonts w:ascii="Century Gothic" w:hAnsi="Century Gothic" w:cstheme="minorHAnsi"/>
          <w:b/>
        </w:rPr>
      </w:pPr>
    </w:p>
    <w:p w14:paraId="6D9D99DB" w14:textId="77777777" w:rsidR="00D23D27" w:rsidRPr="00797F4C" w:rsidRDefault="00D23D27" w:rsidP="00E50995">
      <w:pPr>
        <w:spacing w:after="120"/>
        <w:rPr>
          <w:rFonts w:ascii="Century Gothic" w:hAnsi="Century Gothic" w:cstheme="minorHAnsi"/>
          <w:b/>
        </w:rPr>
      </w:pPr>
    </w:p>
    <w:p w14:paraId="522456A7" w14:textId="77777777" w:rsidR="00D23D27" w:rsidRPr="00797F4C" w:rsidRDefault="00D23D27" w:rsidP="00E50995">
      <w:pPr>
        <w:spacing w:after="120"/>
        <w:rPr>
          <w:rFonts w:ascii="Century Gothic" w:hAnsi="Century Gothic" w:cstheme="minorHAnsi"/>
          <w:b/>
        </w:rPr>
      </w:pPr>
    </w:p>
    <w:p w14:paraId="571D1451" w14:textId="77777777" w:rsidR="00D23D27" w:rsidRPr="00797F4C" w:rsidRDefault="00D23D27" w:rsidP="00E50995">
      <w:pPr>
        <w:spacing w:after="120"/>
        <w:rPr>
          <w:rFonts w:ascii="Century Gothic" w:hAnsi="Century Gothic" w:cstheme="minorHAnsi"/>
          <w:b/>
        </w:rPr>
      </w:pPr>
    </w:p>
    <w:p w14:paraId="11A1447D" w14:textId="77777777" w:rsidR="00D23D27" w:rsidRPr="00797F4C" w:rsidRDefault="00D23D27" w:rsidP="00E50995">
      <w:pPr>
        <w:spacing w:after="120"/>
        <w:rPr>
          <w:rFonts w:ascii="Century Gothic" w:hAnsi="Century Gothic" w:cstheme="minorHAnsi"/>
          <w:b/>
        </w:rPr>
      </w:pPr>
    </w:p>
    <w:p w14:paraId="72CD39D0" w14:textId="77777777" w:rsidR="00D23D27" w:rsidRPr="00797F4C" w:rsidRDefault="00D23D27" w:rsidP="00E50995">
      <w:pPr>
        <w:spacing w:after="120"/>
        <w:rPr>
          <w:rFonts w:ascii="Century Gothic" w:hAnsi="Century Gothic" w:cstheme="minorHAnsi"/>
          <w:b/>
        </w:rPr>
      </w:pPr>
    </w:p>
    <w:p w14:paraId="462FC890" w14:textId="77777777" w:rsidR="00D23D27" w:rsidRPr="00797F4C" w:rsidRDefault="00D23D27" w:rsidP="00E50995">
      <w:pPr>
        <w:spacing w:after="120"/>
        <w:rPr>
          <w:rFonts w:ascii="Century Gothic" w:hAnsi="Century Gothic" w:cstheme="minorHAnsi"/>
          <w:b/>
        </w:rPr>
      </w:pPr>
    </w:p>
    <w:p w14:paraId="322E1AA6" w14:textId="77777777" w:rsidR="00D23D27" w:rsidRPr="00797F4C" w:rsidRDefault="00D23D27" w:rsidP="00E50995">
      <w:pPr>
        <w:spacing w:after="120"/>
        <w:rPr>
          <w:rFonts w:ascii="Century Gothic" w:hAnsi="Century Gothic" w:cstheme="minorHAnsi"/>
          <w:b/>
        </w:rPr>
      </w:pPr>
    </w:p>
    <w:p w14:paraId="64F88DEF" w14:textId="77777777" w:rsidR="00E50995" w:rsidRPr="00797F4C" w:rsidRDefault="004B6CF0" w:rsidP="00C5794C">
      <w:pPr>
        <w:spacing w:after="120"/>
        <w:rPr>
          <w:rFonts w:ascii="Century Gothic" w:hAnsi="Century Gothic" w:cstheme="minorHAnsi"/>
          <w:b/>
        </w:rPr>
      </w:pPr>
      <w:r>
        <w:rPr>
          <w:rFonts w:ascii="Century Gothic" w:eastAsia="Century Gothic" w:hAnsi="Century Gothic" w:cs="Calibri"/>
          <w:lang w:val="cy-GB"/>
        </w:rPr>
        <w:br w:type="page"/>
      </w:r>
      <w:r>
        <w:rPr>
          <w:rFonts w:ascii="Century Gothic" w:eastAsia="Century Gothic" w:hAnsi="Century Gothic" w:cs="Calibri"/>
          <w:b/>
          <w:bCs/>
          <w:lang w:val="cy-GB"/>
        </w:rPr>
        <w:lastRenderedPageBreak/>
        <w:t>Geirfa</w:t>
      </w:r>
    </w:p>
    <w:tbl>
      <w:tblPr>
        <w:tblW w:w="10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8193"/>
      </w:tblGrid>
      <w:tr w:rsidR="00FC4A29" w:rsidRPr="000733AE" w14:paraId="17C4C980" w14:textId="77777777" w:rsidTr="267F144F">
        <w:tc>
          <w:tcPr>
            <w:tcW w:w="1553" w:type="dxa"/>
            <w:vAlign w:val="center"/>
          </w:tcPr>
          <w:p w14:paraId="2E69EE87" w14:textId="77777777" w:rsidR="00E50995" w:rsidRPr="000733AE" w:rsidRDefault="004B6CF0" w:rsidP="006F6CC3">
            <w:pPr>
              <w:spacing w:before="40" w:after="8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Tanau</w:t>
            </w:r>
          </w:p>
        </w:tc>
        <w:tc>
          <w:tcPr>
            <w:tcW w:w="8460" w:type="dxa"/>
            <w:vAlign w:val="center"/>
          </w:tcPr>
          <w:p w14:paraId="30F08FAE" w14:textId="77777777" w:rsidR="00E50995" w:rsidRPr="000733AE" w:rsidRDefault="004B6CF0" w:rsidP="006F6CC3">
            <w:pPr>
              <w:spacing w:after="8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Mae'r tanau i gyd yn perthyn i un o dri chategori - cynradd, eilaidd neu simnai.</w:t>
            </w:r>
          </w:p>
        </w:tc>
      </w:tr>
      <w:tr w:rsidR="00FC4A29" w:rsidRPr="000733AE" w14:paraId="33373A3F" w14:textId="77777777" w:rsidTr="267F144F">
        <w:tc>
          <w:tcPr>
            <w:tcW w:w="1553" w:type="dxa"/>
            <w:vAlign w:val="center"/>
          </w:tcPr>
          <w:p w14:paraId="7372EB52" w14:textId="77777777" w:rsidR="00E50995" w:rsidRPr="000733AE" w:rsidRDefault="004B6CF0" w:rsidP="006F6CC3">
            <w:pPr>
              <w:spacing w:before="120" w:after="120"/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Prif Danau</w:t>
            </w:r>
          </w:p>
        </w:tc>
        <w:tc>
          <w:tcPr>
            <w:tcW w:w="8460" w:type="dxa"/>
            <w:vAlign w:val="center"/>
          </w:tcPr>
          <w:p w14:paraId="1ABA8EFE" w14:textId="77777777" w:rsidR="00E50995" w:rsidRPr="000733AE" w:rsidRDefault="004B6CF0" w:rsidP="006F6CC3">
            <w:pPr>
              <w:spacing w:after="12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Mae'r rhain yn danau nad ydynt yn danau simnai, ac sydd mewn unrhyw fath o adeilad (ac eithrio os yn adfeiliedig), cerbydau, carafanau a threlars, storio awyr agored, planhigion a pheiriannau, eiddo amaethyddol a choedwigaeth, a strwythurau awyr agored eraill fel pontydd, blychau post, twneli, ac ati</w:t>
            </w:r>
            <w:r w:rsidR="00D86E37"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 xml:space="preserve">. </w:t>
            </w:r>
          </w:p>
          <w:p w14:paraId="020C76D3" w14:textId="77777777" w:rsidR="00E50995" w:rsidRPr="000733AE" w:rsidRDefault="004B6CF0" w:rsidP="006F6CC3">
            <w:pPr>
              <w:spacing w:after="12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Mae tanau mewn unrhyw leoliad yn cael eu categoreiddio’n danau cynradd os oedden nhw'n cynnwys anafiadau, achubiadau neu ddianc, yn ogystal â thanau mewn unrhyw leoliad a fynychwyd gan bump neu fwy o beiriannau tân.</w:t>
            </w:r>
          </w:p>
        </w:tc>
      </w:tr>
      <w:tr w:rsidR="00FC4A29" w:rsidRPr="000733AE" w14:paraId="08B0F5FF" w14:textId="77777777" w:rsidTr="267F144F">
        <w:tc>
          <w:tcPr>
            <w:tcW w:w="1553" w:type="dxa"/>
            <w:vAlign w:val="center"/>
          </w:tcPr>
          <w:p w14:paraId="68C24234" w14:textId="77777777" w:rsidR="00E50995" w:rsidRPr="000733AE" w:rsidRDefault="004B6CF0" w:rsidP="006F6CC3">
            <w:pPr>
              <w:spacing w:before="120" w:after="120"/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 xml:space="preserve">Tanau Eilaidd </w:t>
            </w:r>
          </w:p>
        </w:tc>
        <w:tc>
          <w:tcPr>
            <w:tcW w:w="8460" w:type="dxa"/>
            <w:vAlign w:val="center"/>
          </w:tcPr>
          <w:p w14:paraId="7F72A206" w14:textId="77777777" w:rsidR="00E50995" w:rsidRPr="000733AE" w:rsidRDefault="004B6CF0" w:rsidP="006F6CC3">
            <w:pPr>
              <w:spacing w:after="12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Tanau eilaidd yw tanau nad ydynt yn danau simnai na thanau cynradd</w:t>
            </w:r>
            <w:r w:rsidR="00D86E37"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 xml:space="preserve">. </w:t>
            </w:r>
          </w:p>
          <w:p w14:paraId="6BBEB7EA" w14:textId="77777777" w:rsidR="00E50995" w:rsidRPr="000733AE" w:rsidRDefault="004B6CF0" w:rsidP="006F6CC3">
            <w:pPr>
              <w:spacing w:after="12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Nid yw tanau eilaidd yn cynnwys anafiadau, achubiadau na dianc, a bydd pedwar neu lai o beiriannau tân wedi mynychu’r digwyddiad</w:t>
            </w:r>
            <w:r w:rsidR="00D86E37"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 xml:space="preserve">. </w:t>
            </w:r>
          </w:p>
          <w:p w14:paraId="0EA2700A" w14:textId="77777777" w:rsidR="00E50995" w:rsidRPr="000733AE" w:rsidRDefault="004B6CF0" w:rsidP="006F6CC3">
            <w:pPr>
              <w:spacing w:after="12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 xml:space="preserve">Tanau eilaidd yw'r rhai a fyddai fel arfer yn digwydd mewn lleoliadau fel tir agored, mewn coed sengl, ffensys, polion telegraff, sbwriel a chynwysyddion sbwriel (ond nid banciau papur, a fyddai'n cael eu hystyried - yn yr un ffordd ag eiddo amaethyddol a choedwigaeth - i fod yn danau cynradd), dodrefn awyr agored, goleuadau traffig, ac ati. </w:t>
            </w:r>
          </w:p>
        </w:tc>
      </w:tr>
      <w:tr w:rsidR="00FC4A29" w:rsidRPr="000733AE" w14:paraId="7BF1FD8A" w14:textId="77777777" w:rsidTr="267F144F">
        <w:tc>
          <w:tcPr>
            <w:tcW w:w="1553" w:type="dxa"/>
            <w:vAlign w:val="center"/>
          </w:tcPr>
          <w:p w14:paraId="07D9DA42" w14:textId="77777777" w:rsidR="00E50995" w:rsidRPr="000733AE" w:rsidRDefault="004B6CF0" w:rsidP="006F6CC3">
            <w:pPr>
              <w:spacing w:before="120" w:after="120"/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Tanau Simnai</w:t>
            </w:r>
          </w:p>
        </w:tc>
        <w:tc>
          <w:tcPr>
            <w:tcW w:w="8460" w:type="dxa"/>
            <w:vAlign w:val="center"/>
          </w:tcPr>
          <w:p w14:paraId="4B96C64E" w14:textId="77777777" w:rsidR="00E50995" w:rsidRPr="000733AE" w:rsidRDefault="004B6CF0" w:rsidP="006F6CC3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340"/>
                <w:tab w:val="left" w:pos="2880"/>
              </w:tabs>
              <w:suppressAutoHyphens/>
              <w:spacing w:after="12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Tanau mewn adeiladau meddiannol yw'r rhain lle mae'r tân wedi'i gyfyngu o fewn strwythur y simnai, hyd yn oed os yw gwres neu ddifrod mwg yn ymestyn y tu hwnt i'r simnai ei hun.</w:t>
            </w:r>
          </w:p>
          <w:p w14:paraId="72427E3E" w14:textId="77777777" w:rsidR="00E50995" w:rsidRPr="000733AE" w:rsidRDefault="004B6CF0" w:rsidP="006F6CC3">
            <w:pPr>
              <w:spacing w:after="12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Nid yw tanau simnai yn cynnwys anafiadau, achubiadau na dianc, a bydd pedwar neu lai o beiriannau tân wedi mynychu’r digwyddiad</w:t>
            </w:r>
            <w:r w:rsidR="00D86E37"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 xml:space="preserve">. </w:t>
            </w:r>
          </w:p>
        </w:tc>
      </w:tr>
      <w:tr w:rsidR="00FC4A29" w:rsidRPr="000733AE" w14:paraId="163581B6" w14:textId="77777777" w:rsidTr="267F144F">
        <w:tc>
          <w:tcPr>
            <w:tcW w:w="1553" w:type="dxa"/>
            <w:vAlign w:val="center"/>
          </w:tcPr>
          <w:p w14:paraId="0D98A26E" w14:textId="77777777" w:rsidR="00E50995" w:rsidRPr="000733AE" w:rsidRDefault="004B6CF0" w:rsidP="006F6CC3">
            <w:pPr>
              <w:spacing w:before="120" w:after="120"/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Digwyddiadau Gwasanaeth Arbennig</w:t>
            </w:r>
          </w:p>
        </w:tc>
        <w:tc>
          <w:tcPr>
            <w:tcW w:w="8460" w:type="dxa"/>
            <w:vAlign w:val="center"/>
          </w:tcPr>
          <w:p w14:paraId="339BFCDA" w14:textId="77777777" w:rsidR="00E50995" w:rsidRPr="000733AE" w:rsidRDefault="004B6CF0" w:rsidP="006F6CC3">
            <w:pPr>
              <w:spacing w:after="12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Digwyddiadau heb dân yw'r rhain sydd angen presenoldeb offer neu swyddog ac maent yn cynnwys:</w:t>
            </w:r>
          </w:p>
          <w:p w14:paraId="023FF517" w14:textId="77777777" w:rsidR="00E50995" w:rsidRPr="000733AE" w:rsidRDefault="004B6CF0" w:rsidP="00AA603A">
            <w:pPr>
              <w:numPr>
                <w:ilvl w:val="0"/>
                <w:numId w:val="1"/>
              </w:numPr>
              <w:tabs>
                <w:tab w:val="clear" w:pos="652"/>
                <w:tab w:val="num" w:pos="603"/>
              </w:tabs>
              <w:ind w:left="603" w:right="-79" w:hanging="425"/>
              <w:rPr>
                <w:rFonts w:ascii="Century Gothic" w:hAnsi="Century Gothic" w:cstheme="minorBid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/>
                <w:sz w:val="23"/>
                <w:szCs w:val="23"/>
                <w:lang w:val="cy-GB"/>
              </w:rPr>
              <w:t>Argyfyngau lleol e.e. llifogydd, digwyddiadau traffig ffyrdd, achub personau, 'gwneud yn ddiogel' ac ati;</w:t>
            </w:r>
          </w:p>
          <w:p w14:paraId="6AAA282D" w14:textId="77777777" w:rsidR="00E50995" w:rsidRPr="000733AE" w:rsidRDefault="004B6CF0" w:rsidP="00AA603A">
            <w:pPr>
              <w:numPr>
                <w:ilvl w:val="0"/>
                <w:numId w:val="1"/>
              </w:numPr>
              <w:tabs>
                <w:tab w:val="clear" w:pos="652"/>
                <w:tab w:val="num" w:pos="603"/>
              </w:tabs>
              <w:ind w:left="603" w:right="-79" w:hanging="425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Trychinebau mawr;</w:t>
            </w:r>
          </w:p>
          <w:p w14:paraId="1CD448BA" w14:textId="77777777" w:rsidR="00E50995" w:rsidRPr="000733AE" w:rsidRDefault="004B6CF0" w:rsidP="00AA603A">
            <w:pPr>
              <w:numPr>
                <w:ilvl w:val="0"/>
                <w:numId w:val="1"/>
              </w:numPr>
              <w:tabs>
                <w:tab w:val="clear" w:pos="652"/>
                <w:tab w:val="num" w:pos="603"/>
              </w:tabs>
              <w:ind w:left="603" w:right="-79" w:hanging="425"/>
              <w:rPr>
                <w:rFonts w:ascii="Century Gothic" w:hAnsi="Century Gothic" w:cstheme="minorBid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/>
                <w:sz w:val="23"/>
                <w:szCs w:val="23"/>
                <w:lang w:val="cy-GB"/>
              </w:rPr>
              <w:t>Digwyddiadau domestig e.e. dŵr yn gollwng, pobl sydd wedi'u cloi i mewn neu allan ac ati;</w:t>
            </w:r>
          </w:p>
          <w:p w14:paraId="16F6D426" w14:textId="77777777" w:rsidR="00E50995" w:rsidRPr="000733AE" w:rsidRDefault="004B6CF0" w:rsidP="00AA603A">
            <w:pPr>
              <w:numPr>
                <w:ilvl w:val="0"/>
                <w:numId w:val="1"/>
              </w:numPr>
              <w:tabs>
                <w:tab w:val="clear" w:pos="652"/>
                <w:tab w:val="num" w:pos="603"/>
              </w:tabs>
              <w:spacing w:after="120"/>
              <w:ind w:left="603" w:right="-79" w:hanging="425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Trefniadau blaenorol i fynychu digwyddiadau, a all gynnwys rhywfaint o gyngor ac arolygiadau.</w:t>
            </w:r>
          </w:p>
        </w:tc>
      </w:tr>
      <w:tr w:rsidR="00FC4A29" w:rsidRPr="000733AE" w14:paraId="3D1D7CC6" w14:textId="77777777" w:rsidTr="267F144F">
        <w:tc>
          <w:tcPr>
            <w:tcW w:w="1553" w:type="dxa"/>
            <w:vAlign w:val="center"/>
          </w:tcPr>
          <w:p w14:paraId="1DBDD6AC" w14:textId="77777777" w:rsidR="00E50995" w:rsidRPr="000733AE" w:rsidRDefault="004B6CF0" w:rsidP="006F6CC3">
            <w:pPr>
              <w:spacing w:before="120" w:after="120"/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Galwadau Diangen (canllawiau cyffredinol)</w:t>
            </w:r>
          </w:p>
        </w:tc>
        <w:tc>
          <w:tcPr>
            <w:tcW w:w="8460" w:type="dxa"/>
            <w:vAlign w:val="center"/>
          </w:tcPr>
          <w:p w14:paraId="16E136C4" w14:textId="77777777" w:rsidR="00E50995" w:rsidRPr="000733AE" w:rsidRDefault="004B6CF0" w:rsidP="006F6CC3">
            <w:pPr>
              <w:spacing w:after="10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Lle mae'r Gwasanaeth Tân ac Achub yn mynychu lleoliad yn credu bod digwyddiad, ond ar ôl cyrraedd mae'n darganfod nad oes digwyddiad o'r fath yn bodoli, neu wedi bodoli.</w:t>
            </w:r>
          </w:p>
          <w:p w14:paraId="58FEAC1B" w14:textId="77777777" w:rsidR="00E50995" w:rsidRPr="000733AE" w:rsidRDefault="004B6CF0" w:rsidP="006F6CC3">
            <w:pPr>
              <w:spacing w:after="120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Nodyn: os yw'r peiriant yn cael ei 'droi i ffwrdd' gan Reolaeth cyn cyrraedd y digwyddiad nid yw'n cael ei ystyried fel un sydd wedi ei fynychu ac nid oes angen rhoi gwybod amdano.</w:t>
            </w:r>
          </w:p>
        </w:tc>
      </w:tr>
      <w:tr w:rsidR="00FC4A29" w:rsidRPr="000733AE" w14:paraId="69C53D3E" w14:textId="77777777" w:rsidTr="267F144F">
        <w:tc>
          <w:tcPr>
            <w:tcW w:w="1553" w:type="dxa"/>
            <w:vAlign w:val="center"/>
          </w:tcPr>
          <w:p w14:paraId="2F488029" w14:textId="77777777" w:rsidR="00E50995" w:rsidRPr="000733AE" w:rsidRDefault="004B6CF0" w:rsidP="006F6CC3">
            <w:pPr>
              <w:spacing w:before="120" w:after="120"/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Galwadau Diangen - Maleisus</w:t>
            </w:r>
          </w:p>
        </w:tc>
        <w:tc>
          <w:tcPr>
            <w:tcW w:w="8460" w:type="dxa"/>
            <w:vAlign w:val="center"/>
          </w:tcPr>
          <w:p w14:paraId="0B6982A2" w14:textId="77777777" w:rsidR="00E50995" w:rsidRPr="000733AE" w:rsidRDefault="004B6CF0" w:rsidP="006F6CC3">
            <w:pPr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Mae'r rhain yn alwadau a wnaed gyda'r bwriad o gael y Gwasanaeth Tân ac Achub i fynychu digwyddiad nad oedd yn bodoli, gan gynnwys bwriadau maleisus bwriadol ac amheus.</w:t>
            </w:r>
          </w:p>
        </w:tc>
      </w:tr>
      <w:tr w:rsidR="00FC4A29" w:rsidRPr="000733AE" w14:paraId="119E2960" w14:textId="77777777" w:rsidTr="267F144F">
        <w:tc>
          <w:tcPr>
            <w:tcW w:w="1553" w:type="dxa"/>
            <w:vAlign w:val="center"/>
          </w:tcPr>
          <w:p w14:paraId="4ECB5CCC" w14:textId="77777777" w:rsidR="00E50995" w:rsidRPr="000733AE" w:rsidRDefault="004B6CF0" w:rsidP="006F6CC3">
            <w:pPr>
              <w:spacing w:before="120" w:after="120"/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lastRenderedPageBreak/>
              <w:t>Galwadau Diangen - Didwyll</w:t>
            </w:r>
          </w:p>
        </w:tc>
        <w:tc>
          <w:tcPr>
            <w:tcW w:w="8460" w:type="dxa"/>
            <w:vAlign w:val="center"/>
          </w:tcPr>
          <w:p w14:paraId="6AB3DFD0" w14:textId="77777777" w:rsidR="00E50995" w:rsidRPr="000733AE" w:rsidRDefault="004B6CF0" w:rsidP="006F6CC3">
            <w:pPr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 xml:space="preserve">Mae'r rhain yn alwadau a wnaed mewn ffydd dda gan gredu y byddai'r Gwasanaeth Tân ac Achub mewn gwirionedd yn mynychu digwyddiad tân neu wasanaeth arbennig. </w:t>
            </w:r>
          </w:p>
        </w:tc>
      </w:tr>
      <w:tr w:rsidR="00FC4A29" w:rsidRPr="000733AE" w14:paraId="10E2B6E8" w14:textId="77777777" w:rsidTr="267F144F">
        <w:trPr>
          <w:trHeight w:val="1213"/>
        </w:trPr>
        <w:tc>
          <w:tcPr>
            <w:tcW w:w="1553" w:type="dxa"/>
            <w:vAlign w:val="center"/>
          </w:tcPr>
          <w:p w14:paraId="7BA5F02F" w14:textId="77777777" w:rsidR="00E50995" w:rsidRPr="000733AE" w:rsidRDefault="004B6CF0" w:rsidP="006F6CC3">
            <w:pPr>
              <w:spacing w:before="120" w:after="120"/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/>
              </w:rPr>
              <w:t>Galwadau Diangen - AFA</w:t>
            </w:r>
          </w:p>
        </w:tc>
        <w:tc>
          <w:tcPr>
            <w:tcW w:w="8460" w:type="dxa"/>
            <w:vAlign w:val="center"/>
          </w:tcPr>
          <w:p w14:paraId="27FC30A3" w14:textId="77777777" w:rsidR="00E50995" w:rsidRPr="000733AE" w:rsidRDefault="004B6CF0" w:rsidP="267F144F">
            <w:pPr>
              <w:spacing w:after="120"/>
              <w:ind w:left="-68" w:right="-79"/>
              <w:rPr>
                <w:rFonts w:ascii="Century Gothic" w:hAnsi="Century Gothic" w:cstheme="minorBid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/>
                <w:sz w:val="23"/>
                <w:szCs w:val="23"/>
                <w:lang w:val="cy-GB"/>
              </w:rPr>
              <w:t xml:space="preserve">Mae'r rhain yn alwadau a gychwynnwyd gan larwm tân ac offer ymladd tân. Maent yn cynnwys cychwyn cyfarpar larwm yn ddamweiniol neu lle mae larwm yn gweithredu a pherson yna'n galw'r Gwasanaeth Tân ac Achub fel rhan o drefniant sefydlog yn rheolaidd, h.y. heb unrhyw 'farn' dan sylw, er enghraifft gan ganolfan alwadau diogelwch neu berson enwebedig mewn sefydliad. </w:t>
            </w:r>
          </w:p>
        </w:tc>
      </w:tr>
      <w:tr w:rsidR="00FC4A29" w:rsidRPr="000733AE" w14:paraId="4B8F1E78" w14:textId="77777777" w:rsidTr="267F144F">
        <w:trPr>
          <w:trHeight w:val="567"/>
        </w:trPr>
        <w:tc>
          <w:tcPr>
            <w:tcW w:w="1553" w:type="dxa"/>
            <w:vAlign w:val="center"/>
          </w:tcPr>
          <w:p w14:paraId="648FA604" w14:textId="77777777" w:rsidR="00E50995" w:rsidRPr="000733AE" w:rsidRDefault="004B6CF0" w:rsidP="006F6CC3">
            <w:pPr>
              <w:spacing w:before="120" w:after="120"/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>Adeiladu - Cartrefi</w:t>
            </w:r>
          </w:p>
        </w:tc>
        <w:tc>
          <w:tcPr>
            <w:tcW w:w="8460" w:type="dxa"/>
            <w:vAlign w:val="center"/>
          </w:tcPr>
          <w:p w14:paraId="75E0C915" w14:textId="77777777" w:rsidR="00E50995" w:rsidRPr="000733AE" w:rsidRDefault="004B6CF0" w:rsidP="267F144F">
            <w:pPr>
              <w:ind w:left="-68" w:right="-79"/>
              <w:rPr>
                <w:rFonts w:ascii="Century Gothic" w:hAnsi="Century Gothic" w:cstheme="minorBid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/>
                <w:sz w:val="23"/>
                <w:szCs w:val="23"/>
                <w:lang w:val="cy-GB" w:eastAsia="en-US"/>
              </w:rPr>
              <w:t>Eiddo sy'n fan preswyl, h.y. wedi'i feddiannu gan aelwydydd, ac eithrio gwestai, hostel a strwythurau di-barhaol preswyl.</w:t>
            </w:r>
          </w:p>
        </w:tc>
      </w:tr>
      <w:tr w:rsidR="00FC4A29" w:rsidRPr="000733AE" w14:paraId="2F5B9C16" w14:textId="77777777" w:rsidTr="267F144F">
        <w:trPr>
          <w:trHeight w:val="794"/>
        </w:trPr>
        <w:tc>
          <w:tcPr>
            <w:tcW w:w="1553" w:type="dxa"/>
            <w:vAlign w:val="center"/>
          </w:tcPr>
          <w:p w14:paraId="4C90B48A" w14:textId="77777777" w:rsidR="00E50995" w:rsidRPr="000733AE" w:rsidRDefault="004B6CF0" w:rsidP="006F6CC3">
            <w:pPr>
              <w:spacing w:before="120" w:after="120"/>
              <w:rPr>
                <w:rFonts w:ascii="Century Gothic" w:eastAsia="Calibri" w:hAnsi="Century Gothic" w:cstheme="minorHAnsi"/>
                <w:sz w:val="23"/>
                <w:szCs w:val="23"/>
                <w:lang w:eastAsia="en-US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>Adeilad - Amhreswyl</w:t>
            </w:r>
          </w:p>
        </w:tc>
        <w:tc>
          <w:tcPr>
            <w:tcW w:w="8460" w:type="dxa"/>
            <w:vAlign w:val="center"/>
          </w:tcPr>
          <w:p w14:paraId="666AEEE4" w14:textId="77777777" w:rsidR="00E50995" w:rsidRPr="000733AE" w:rsidRDefault="004B6CF0" w:rsidP="006F6CC3">
            <w:pPr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>Eiddo megis ysbytai, swyddfeydd, siopau, ffatrïoedd, warysau, bwytai, sinemâu, adeiladau cyhoeddus, adeiladau crefyddol, adeiladau amaethyddol, gorsafoedd rheilffordd, siediau, carchardai.</w:t>
            </w:r>
          </w:p>
        </w:tc>
      </w:tr>
      <w:tr w:rsidR="00FC4A29" w:rsidRPr="000733AE" w14:paraId="18B0F360" w14:textId="77777777" w:rsidTr="267F144F">
        <w:trPr>
          <w:trHeight w:val="454"/>
        </w:trPr>
        <w:tc>
          <w:tcPr>
            <w:tcW w:w="1553" w:type="dxa"/>
            <w:vAlign w:val="center"/>
          </w:tcPr>
          <w:p w14:paraId="687FCA1D" w14:textId="77777777" w:rsidR="00E50995" w:rsidRPr="000733AE" w:rsidRDefault="004B6CF0" w:rsidP="006F6CC3">
            <w:pPr>
              <w:spacing w:before="120" w:after="120"/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>Adeilad - Preswyl Arall</w:t>
            </w:r>
          </w:p>
        </w:tc>
        <w:tc>
          <w:tcPr>
            <w:tcW w:w="8460" w:type="dxa"/>
            <w:vAlign w:val="center"/>
          </w:tcPr>
          <w:p w14:paraId="09799760" w14:textId="77777777" w:rsidR="00E50995" w:rsidRPr="000733AE" w:rsidRDefault="004B6CF0" w:rsidP="006F6CC3">
            <w:pPr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>Eiddo fel gwestai, gwestai a sefydliadau preswyl busnesau gwely a brecwast, Cartrefi Nyrsio/gofal, neuaddau preswyl myfyrwyr.</w:t>
            </w:r>
          </w:p>
        </w:tc>
      </w:tr>
      <w:tr w:rsidR="00FC4A29" w:rsidRPr="000733AE" w14:paraId="0C6AB7D6" w14:textId="77777777" w:rsidTr="267F144F">
        <w:trPr>
          <w:trHeight w:val="283"/>
        </w:trPr>
        <w:tc>
          <w:tcPr>
            <w:tcW w:w="1553" w:type="dxa"/>
            <w:vAlign w:val="center"/>
          </w:tcPr>
          <w:p w14:paraId="577577E0" w14:textId="77777777" w:rsidR="00E50995" w:rsidRPr="000733AE" w:rsidRDefault="004B6CF0" w:rsidP="006F6CC3">
            <w:pPr>
              <w:spacing w:before="120" w:after="120"/>
              <w:rPr>
                <w:rFonts w:ascii="Century Gothic" w:eastAsia="Calibri" w:hAnsi="Century Gothic" w:cstheme="minorHAnsi"/>
                <w:sz w:val="23"/>
                <w:szCs w:val="23"/>
                <w:lang w:eastAsia="en-US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>Cerbyd (Ffordd a Thrafnidiaeth Arall)</w:t>
            </w:r>
          </w:p>
        </w:tc>
        <w:tc>
          <w:tcPr>
            <w:tcW w:w="8460" w:type="dxa"/>
            <w:vAlign w:val="center"/>
          </w:tcPr>
          <w:p w14:paraId="5084A996" w14:textId="77777777" w:rsidR="00E50995" w:rsidRPr="000733AE" w:rsidRDefault="004B6CF0" w:rsidP="006F6CC3">
            <w:pPr>
              <w:spacing w:after="100" w:afterAutospacing="1"/>
              <w:ind w:left="-68" w:right="-79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>Cerbyd ffordd, cerbyd rheilffordd, awyrennau, cwch.</w:t>
            </w:r>
          </w:p>
        </w:tc>
      </w:tr>
      <w:tr w:rsidR="00FC4A29" w:rsidRPr="000733AE" w14:paraId="7025FE47" w14:textId="77777777" w:rsidTr="267F144F">
        <w:trPr>
          <w:trHeight w:val="737"/>
        </w:trPr>
        <w:tc>
          <w:tcPr>
            <w:tcW w:w="1553" w:type="dxa"/>
            <w:vAlign w:val="center"/>
          </w:tcPr>
          <w:p w14:paraId="751B4622" w14:textId="77777777" w:rsidR="00E50995" w:rsidRPr="000733AE" w:rsidRDefault="004B6CF0" w:rsidP="006F6CC3">
            <w:pPr>
              <w:ind w:left="-56" w:right="-54"/>
              <w:rPr>
                <w:rFonts w:ascii="Century Gothic" w:hAnsi="Century Gothic" w:cstheme="minorHAnsi"/>
                <w:sz w:val="23"/>
                <w:szCs w:val="23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>Awyr agored</w:t>
            </w:r>
          </w:p>
        </w:tc>
        <w:tc>
          <w:tcPr>
            <w:tcW w:w="8460" w:type="dxa"/>
            <w:vAlign w:val="center"/>
          </w:tcPr>
          <w:p w14:paraId="325E8BCD" w14:textId="77777777" w:rsidR="00E50995" w:rsidRPr="000733AE" w:rsidRDefault="004B6CF0" w:rsidP="006F6CC3">
            <w:pPr>
              <w:rPr>
                <w:rFonts w:ascii="Century Gothic" w:eastAsia="Calibri" w:hAnsi="Century Gothic" w:cstheme="minorHAnsi"/>
                <w:sz w:val="23"/>
                <w:szCs w:val="23"/>
                <w:lang w:eastAsia="en-US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>Caeau, glaswelltir, coetir, cynwysyddion sbwriel, blychau post.</w:t>
            </w:r>
          </w:p>
        </w:tc>
      </w:tr>
      <w:tr w:rsidR="00FC4A29" w:rsidRPr="000733AE" w14:paraId="03AA7EBD" w14:textId="77777777" w:rsidTr="267F144F">
        <w:trPr>
          <w:trHeight w:val="737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DC94" w14:textId="293464BC" w:rsidR="00B806D6" w:rsidRPr="000733AE" w:rsidRDefault="009900A0" w:rsidP="003B2D66">
            <w:pPr>
              <w:ind w:left="-56" w:right="-54"/>
              <w:rPr>
                <w:rFonts w:ascii="Century Gothic" w:eastAsia="Calibri" w:hAnsi="Century Gothic" w:cstheme="minorHAnsi"/>
                <w:sz w:val="23"/>
                <w:szCs w:val="23"/>
                <w:lang w:eastAsia="en-US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>Tanau yn yr awyr agored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32476" w14:textId="77777777" w:rsidR="00B806D6" w:rsidRPr="000733AE" w:rsidRDefault="004B6CF0" w:rsidP="003B2D66">
            <w:pPr>
              <w:rPr>
                <w:rFonts w:ascii="Century Gothic" w:eastAsia="Calibri" w:hAnsi="Century Gothic" w:cstheme="minorHAnsi"/>
                <w:sz w:val="23"/>
                <w:szCs w:val="23"/>
                <w:lang w:eastAsia="en-US"/>
              </w:rPr>
            </w:pPr>
            <w:r w:rsidRPr="000733AE">
              <w:rPr>
                <w:rFonts w:ascii="Century Gothic" w:eastAsia="Century Gothic" w:hAnsi="Century Gothic" w:cs="Calibri"/>
                <w:sz w:val="23"/>
                <w:szCs w:val="23"/>
                <w:lang w:val="cy-GB" w:eastAsia="en-US"/>
              </w:rPr>
              <w:t xml:space="preserve">Tân glaswelltir, coetir a chnwd lle mynychwyd y digwyddiad gan 4 cerbyd neu fwy, neu lle bu'r Gwasanaeth yn bresennol am 6 awr neu fwy, neu lle amcangyfrifwyd bod difrod tân yn fwy na 10,000 metr sgwâr. </w:t>
            </w:r>
          </w:p>
        </w:tc>
      </w:tr>
    </w:tbl>
    <w:p w14:paraId="3ECCD128" w14:textId="77777777" w:rsidR="00E50995" w:rsidRPr="00797F4C" w:rsidRDefault="00E50995" w:rsidP="00E50995">
      <w:pPr>
        <w:spacing w:before="120" w:after="280"/>
        <w:rPr>
          <w:rFonts w:ascii="Century Gothic" w:eastAsia="Calibri" w:hAnsi="Century Gothic" w:cstheme="minorHAnsi"/>
          <w:color w:val="092747"/>
          <w:lang w:eastAsia="en-US"/>
        </w:rPr>
      </w:pPr>
    </w:p>
    <w:p w14:paraId="5280C3B9" w14:textId="77777777" w:rsidR="00E50995" w:rsidRPr="00797F4C" w:rsidRDefault="00E50995" w:rsidP="00E50995">
      <w:pPr>
        <w:rPr>
          <w:rFonts w:ascii="Century Gothic" w:hAnsi="Century Gothic" w:cstheme="minorHAnsi"/>
        </w:rPr>
      </w:pPr>
    </w:p>
    <w:p w14:paraId="30E16208" w14:textId="77777777" w:rsidR="00E50995" w:rsidRPr="00797F4C" w:rsidRDefault="00E50995" w:rsidP="00E50995">
      <w:pPr>
        <w:rPr>
          <w:rFonts w:ascii="Century Gothic" w:hAnsi="Century Gothic" w:cstheme="minorHAnsi"/>
        </w:rPr>
      </w:pPr>
    </w:p>
    <w:p w14:paraId="517A8DDE" w14:textId="77777777" w:rsidR="00E50995" w:rsidRPr="00797F4C" w:rsidRDefault="00E50995" w:rsidP="00E50995">
      <w:pPr>
        <w:rPr>
          <w:rFonts w:ascii="Century Gothic" w:hAnsi="Century Gothic" w:cstheme="minorHAnsi"/>
        </w:rPr>
      </w:pPr>
    </w:p>
    <w:p w14:paraId="65A169FE" w14:textId="77777777" w:rsidR="00F51759" w:rsidRPr="00797F4C" w:rsidRDefault="00F51759" w:rsidP="00E50995">
      <w:pPr>
        <w:rPr>
          <w:rFonts w:ascii="Century Gothic" w:hAnsi="Century Gothic" w:cstheme="minorHAnsi"/>
        </w:rPr>
      </w:pPr>
    </w:p>
    <w:sectPr w:rsidR="00F51759" w:rsidRPr="00797F4C" w:rsidSect="0009148C">
      <w:pgSz w:w="11906" w:h="16838" w:code="9"/>
      <w:pgMar w:top="1134" w:right="1418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21DD5" w14:textId="77777777" w:rsidR="00B46348" w:rsidRDefault="00B46348">
      <w:r>
        <w:separator/>
      </w:r>
    </w:p>
  </w:endnote>
  <w:endnote w:type="continuationSeparator" w:id="0">
    <w:p w14:paraId="6E40371E" w14:textId="77777777" w:rsidR="00B46348" w:rsidRDefault="00B4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9ED5B" w14:textId="77777777" w:rsidR="00B46348" w:rsidRPr="00CD5BE6" w:rsidRDefault="00B46348" w:rsidP="001470AC">
    <w:pPr>
      <w:pStyle w:val="Footer"/>
      <w:ind w:left="-426"/>
      <w:rPr>
        <w:rFonts w:asciiTheme="minorHAnsi" w:hAnsiTheme="minorHAnsi" w:cstheme="minorHAnsi"/>
        <w:noProof/>
        <w:sz w:val="22"/>
        <w:szCs w:val="22"/>
      </w:rPr>
    </w:pPr>
    <w:r>
      <w:rPr>
        <w:rFonts w:ascii="Century Gothic" w:eastAsia="Century Gothic" w:hAnsi="Century Gothic" w:cs="Calibri"/>
        <w:noProof/>
        <w:sz w:val="22"/>
        <w:szCs w:val="22"/>
        <w:lang w:val="cy-GB"/>
      </w:rPr>
      <w:t>Cyfnod Adrodd:   Ebrill 2022 – Mawrth 2023</w:t>
    </w:r>
    <w:r>
      <w:rPr>
        <w:rFonts w:ascii="Calibri" w:eastAsia="Calibri" w:hAnsi="Calibri" w:cs="Calibri"/>
        <w:noProof/>
        <w:sz w:val="22"/>
        <w:szCs w:val="22"/>
        <w:lang w:val="cy-GB"/>
      </w:rPr>
      <w:t xml:space="preserve">                     </w:t>
    </w:r>
    <w:r>
      <w:rPr>
        <w:rFonts w:ascii="Calibri" w:eastAsia="Calibri" w:hAnsi="Calibri" w:cs="Calibri"/>
        <w:noProof/>
        <w:sz w:val="22"/>
        <w:szCs w:val="22"/>
        <w:lang w:val="cy-GB"/>
      </w:rPr>
      <w:tab/>
    </w:r>
    <w:r>
      <w:rPr>
        <w:rFonts w:ascii="Calibri" w:eastAsia="Calibri" w:hAnsi="Calibri" w:cs="Calibri"/>
        <w:noProof/>
        <w:sz w:val="22"/>
        <w:szCs w:val="22"/>
        <w:lang w:val="cy-GB"/>
      </w:rPr>
      <w:tab/>
    </w:r>
    <w:r w:rsidRPr="0018249B">
      <w:rPr>
        <w:rFonts w:ascii="Century Gothic" w:hAnsi="Century Gothic" w:cstheme="minorHAnsi"/>
        <w:sz w:val="22"/>
        <w:szCs w:val="22"/>
      </w:rPr>
      <w:fldChar w:fldCharType="begin"/>
    </w:r>
    <w:r w:rsidRPr="0018249B">
      <w:rPr>
        <w:rFonts w:ascii="Century Gothic" w:hAnsi="Century Gothic" w:cstheme="minorHAnsi"/>
        <w:sz w:val="22"/>
        <w:szCs w:val="22"/>
      </w:rPr>
      <w:instrText xml:space="preserve"> PAGE   \* MERGEFORMAT </w:instrText>
    </w:r>
    <w:r w:rsidRPr="0018249B">
      <w:rPr>
        <w:rFonts w:ascii="Century Gothic" w:hAnsi="Century Gothic" w:cstheme="minorHAnsi"/>
        <w:sz w:val="22"/>
        <w:szCs w:val="22"/>
      </w:rPr>
      <w:fldChar w:fldCharType="separate"/>
    </w:r>
    <w:r w:rsidRPr="0018249B">
      <w:rPr>
        <w:rFonts w:ascii="Century Gothic" w:hAnsi="Century Gothic" w:cstheme="minorHAnsi"/>
        <w:noProof/>
        <w:sz w:val="22"/>
        <w:szCs w:val="22"/>
      </w:rPr>
      <w:t>7</w:t>
    </w:r>
    <w:r w:rsidRPr="0018249B">
      <w:rPr>
        <w:rFonts w:ascii="Century Gothic" w:hAnsi="Century Gothic" w:cstheme="minorHAnsi"/>
        <w:noProof/>
        <w:sz w:val="22"/>
        <w:szCs w:val="22"/>
      </w:rPr>
      <w:fldChar w:fldCharType="end"/>
    </w:r>
    <w:r>
      <w:rPr>
        <w:rFonts w:ascii="Century Gothic" w:eastAsia="Century Gothic" w:hAnsi="Century Gothic" w:cs="Calibri"/>
        <w:noProof/>
        <w:sz w:val="22"/>
        <w:szCs w:val="22"/>
        <w:lang w:val="cy-GB"/>
      </w:rPr>
      <w:t xml:space="preserve">  </w:t>
    </w:r>
    <w:r>
      <w:rPr>
        <w:rFonts w:ascii="Calibri" w:eastAsia="Calibri" w:hAnsi="Calibri" w:cs="Calibri"/>
        <w:noProof/>
        <w:sz w:val="22"/>
        <w:szCs w:val="22"/>
        <w:lang w:val="cy-GB"/>
      </w:rPr>
      <w:t xml:space="preserve"> </w:t>
    </w:r>
  </w:p>
  <w:p w14:paraId="24D38261" w14:textId="77777777" w:rsidR="00B46348" w:rsidRDefault="00B463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7018710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  <w:sz w:val="22"/>
        <w:szCs w:val="22"/>
      </w:rPr>
    </w:sdtEndPr>
    <w:sdtContent>
      <w:p w14:paraId="2E16C572" w14:textId="1E462488" w:rsidR="00B46348" w:rsidRPr="003B2D66" w:rsidRDefault="00B46348" w:rsidP="00C359FB">
        <w:pPr>
          <w:pStyle w:val="Footer"/>
          <w:ind w:left="-426"/>
          <w:rPr>
            <w:rFonts w:ascii="Century Gothic" w:hAnsi="Century Gothic" w:cstheme="minorHAnsi"/>
            <w:noProof/>
            <w:sz w:val="22"/>
            <w:szCs w:val="22"/>
          </w:rPr>
        </w:pPr>
        <w:r>
          <w:rPr>
            <w:rFonts w:ascii="Century Gothic" w:eastAsia="Century Gothic" w:hAnsi="Century Gothic" w:cs="Calibri"/>
            <w:noProof/>
            <w:sz w:val="22"/>
            <w:szCs w:val="22"/>
            <w:lang w:val="cy-GB"/>
          </w:rPr>
          <w:t xml:space="preserve">Cyfnod Adrodd:   Ebrill 2022 – Mawrth 2023                     </w:t>
        </w:r>
        <w:r>
          <w:rPr>
            <w:rFonts w:ascii="Century Gothic" w:eastAsia="Century Gothic" w:hAnsi="Century Gothic" w:cs="Calibri"/>
            <w:noProof/>
            <w:sz w:val="22"/>
            <w:szCs w:val="22"/>
            <w:lang w:val="cy-GB"/>
          </w:rPr>
          <w:tab/>
        </w:r>
        <w:r>
          <w:rPr>
            <w:rFonts w:ascii="Century Gothic" w:eastAsia="Century Gothic" w:hAnsi="Century Gothic" w:cs="Calibri"/>
            <w:noProof/>
            <w:sz w:val="22"/>
            <w:szCs w:val="22"/>
            <w:lang w:val="cy-GB"/>
          </w:rPr>
          <w:tab/>
          <w:t xml:space="preserve"> </w:t>
        </w:r>
      </w:p>
      <w:p w14:paraId="3AA15F36" w14:textId="77777777" w:rsidR="00B46348" w:rsidRDefault="00B46348" w:rsidP="003B2D66">
        <w:pPr>
          <w:pStyle w:val="Footer"/>
          <w:tabs>
            <w:tab w:val="left" w:pos="3610"/>
          </w:tabs>
          <w:ind w:left="-426"/>
          <w:rPr>
            <w:rFonts w:ascii="Century Gothic" w:hAnsi="Century Gothic"/>
            <w:noProof/>
            <w:sz w:val="22"/>
            <w:szCs w:val="22"/>
          </w:rPr>
        </w:pPr>
        <w:r>
          <w:rPr>
            <w:rFonts w:ascii="Century Gothic" w:hAnsi="Century Gothic"/>
            <w:noProof/>
            <w:sz w:val="22"/>
            <w:szCs w:val="22"/>
          </w:rPr>
          <w:tab/>
        </w:r>
        <w:r>
          <w:rPr>
            <w:rFonts w:ascii="Century Gothic" w:hAnsi="Century Gothic"/>
            <w:noProof/>
            <w:sz w:val="22"/>
            <w:szCs w:val="22"/>
          </w:rPr>
          <w:tab/>
        </w:r>
        <w:r>
          <w:rPr>
            <w:rFonts w:ascii="Century Gothic" w:hAnsi="Century Gothic"/>
            <w:noProof/>
            <w:sz w:val="22"/>
            <w:szCs w:val="22"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31FD2" w14:textId="77777777" w:rsidR="00B46348" w:rsidRDefault="00B46348">
      <w:r>
        <w:separator/>
      </w:r>
    </w:p>
  </w:footnote>
  <w:footnote w:type="continuationSeparator" w:id="0">
    <w:p w14:paraId="6B37175B" w14:textId="77777777" w:rsidR="00B46348" w:rsidRDefault="00B4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E7429" w14:textId="77777777" w:rsidR="00B46348" w:rsidRPr="006A2A39" w:rsidRDefault="00B46348" w:rsidP="00F517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B7479"/>
    <w:multiLevelType w:val="multilevel"/>
    <w:tmpl w:val="43D817BC"/>
    <w:lvl w:ilvl="0">
      <w:start w:val="35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31"/>
      <w:numFmt w:val="decimal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A1E4EFA"/>
    <w:multiLevelType w:val="multilevel"/>
    <w:tmpl w:val="93F4A42A"/>
    <w:lvl w:ilvl="0">
      <w:start w:val="4"/>
      <w:numFmt w:val="decimal"/>
      <w:lvlText w:val="%1"/>
      <w:lvlJc w:val="left"/>
      <w:pPr>
        <w:ind w:left="644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ind w:left="1364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4" w:hanging="1800"/>
      </w:pPr>
      <w:rPr>
        <w:rFonts w:hint="default"/>
      </w:rPr>
    </w:lvl>
  </w:abstractNum>
  <w:abstractNum w:abstractNumId="2" w15:restartNumberingAfterBreak="0">
    <w:nsid w:val="0A67540A"/>
    <w:multiLevelType w:val="multilevel"/>
    <w:tmpl w:val="401CED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7"/>
      <w:numFmt w:val="decimal"/>
      <w:lvlText w:val="%2.1"/>
      <w:lvlJc w:val="left"/>
      <w:pPr>
        <w:ind w:left="1364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4" w:hanging="1800"/>
      </w:pPr>
      <w:rPr>
        <w:rFonts w:hint="default"/>
      </w:rPr>
    </w:lvl>
  </w:abstractNum>
  <w:abstractNum w:abstractNumId="3" w15:restartNumberingAfterBreak="0">
    <w:nsid w:val="0CA11B7C"/>
    <w:multiLevelType w:val="hybridMultilevel"/>
    <w:tmpl w:val="206C326A"/>
    <w:lvl w:ilvl="0" w:tplc="EC32C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0B9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92D2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22EB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C8A1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4C0E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528F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1AF4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C0F1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12425"/>
    <w:multiLevelType w:val="multilevel"/>
    <w:tmpl w:val="B24CBBE8"/>
    <w:lvl w:ilvl="0">
      <w:start w:val="5"/>
      <w:numFmt w:val="decimal"/>
      <w:lvlText w:val="%1.1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ind w:left="1364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4" w:hanging="1800"/>
      </w:pPr>
      <w:rPr>
        <w:rFonts w:hint="default"/>
      </w:rPr>
    </w:lvl>
  </w:abstractNum>
  <w:abstractNum w:abstractNumId="5" w15:restartNumberingAfterBreak="0">
    <w:nsid w:val="12BC7254"/>
    <w:multiLevelType w:val="hybridMultilevel"/>
    <w:tmpl w:val="AAE0F26E"/>
    <w:lvl w:ilvl="0" w:tplc="EBE2F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77098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9E202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EA53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5014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BC6F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187D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FEBB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626EA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5780C"/>
    <w:multiLevelType w:val="hybridMultilevel"/>
    <w:tmpl w:val="4C84EB4C"/>
    <w:lvl w:ilvl="0" w:tplc="C4660F04">
      <w:start w:val="11"/>
      <w:numFmt w:val="decimal"/>
      <w:lvlText w:val="%1.1"/>
      <w:lvlJc w:val="left"/>
      <w:pPr>
        <w:ind w:left="2160" w:hanging="360"/>
      </w:pPr>
      <w:rPr>
        <w:rFonts w:hint="default"/>
        <w:b/>
        <w:sz w:val="24"/>
      </w:rPr>
    </w:lvl>
    <w:lvl w:ilvl="1" w:tplc="66B25440" w:tentative="1">
      <w:start w:val="1"/>
      <w:numFmt w:val="lowerLetter"/>
      <w:lvlText w:val="%2."/>
      <w:lvlJc w:val="left"/>
      <w:pPr>
        <w:ind w:left="1440" w:hanging="360"/>
      </w:pPr>
    </w:lvl>
    <w:lvl w:ilvl="2" w:tplc="B4BC172A" w:tentative="1">
      <w:start w:val="1"/>
      <w:numFmt w:val="lowerRoman"/>
      <w:lvlText w:val="%3."/>
      <w:lvlJc w:val="right"/>
      <w:pPr>
        <w:ind w:left="2160" w:hanging="180"/>
      </w:pPr>
    </w:lvl>
    <w:lvl w:ilvl="3" w:tplc="055E4B56" w:tentative="1">
      <w:start w:val="1"/>
      <w:numFmt w:val="decimal"/>
      <w:lvlText w:val="%4."/>
      <w:lvlJc w:val="left"/>
      <w:pPr>
        <w:ind w:left="2880" w:hanging="360"/>
      </w:pPr>
    </w:lvl>
    <w:lvl w:ilvl="4" w:tplc="8E2C9E0C" w:tentative="1">
      <w:start w:val="1"/>
      <w:numFmt w:val="lowerLetter"/>
      <w:lvlText w:val="%5."/>
      <w:lvlJc w:val="left"/>
      <w:pPr>
        <w:ind w:left="3600" w:hanging="360"/>
      </w:pPr>
    </w:lvl>
    <w:lvl w:ilvl="5" w:tplc="AEBCF81C" w:tentative="1">
      <w:start w:val="1"/>
      <w:numFmt w:val="lowerRoman"/>
      <w:lvlText w:val="%6."/>
      <w:lvlJc w:val="right"/>
      <w:pPr>
        <w:ind w:left="4320" w:hanging="180"/>
      </w:pPr>
    </w:lvl>
    <w:lvl w:ilvl="6" w:tplc="FD7407BE" w:tentative="1">
      <w:start w:val="1"/>
      <w:numFmt w:val="decimal"/>
      <w:lvlText w:val="%7."/>
      <w:lvlJc w:val="left"/>
      <w:pPr>
        <w:ind w:left="5040" w:hanging="360"/>
      </w:pPr>
    </w:lvl>
    <w:lvl w:ilvl="7" w:tplc="4A94A658" w:tentative="1">
      <w:start w:val="1"/>
      <w:numFmt w:val="lowerLetter"/>
      <w:lvlText w:val="%8."/>
      <w:lvlJc w:val="left"/>
      <w:pPr>
        <w:ind w:left="5760" w:hanging="360"/>
      </w:pPr>
    </w:lvl>
    <w:lvl w:ilvl="8" w:tplc="ED52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2822"/>
    <w:multiLevelType w:val="multilevel"/>
    <w:tmpl w:val="2C74A38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9"/>
      <w:numFmt w:val="decimal"/>
      <w:lvlText w:val="%2.1"/>
      <w:lvlJc w:val="left"/>
      <w:pPr>
        <w:ind w:left="1364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4" w:hanging="1800"/>
      </w:pPr>
      <w:rPr>
        <w:rFonts w:hint="default"/>
      </w:rPr>
    </w:lvl>
  </w:abstractNum>
  <w:abstractNum w:abstractNumId="8" w15:restartNumberingAfterBreak="0">
    <w:nsid w:val="1ABA1734"/>
    <w:multiLevelType w:val="hybridMultilevel"/>
    <w:tmpl w:val="C15A21D4"/>
    <w:lvl w:ilvl="0" w:tplc="FFF85BA4">
      <w:start w:val="6"/>
      <w:numFmt w:val="decimal"/>
      <w:lvlText w:val="%1.1"/>
      <w:lvlJc w:val="left"/>
      <w:pPr>
        <w:ind w:left="1440" w:hanging="360"/>
      </w:pPr>
      <w:rPr>
        <w:rFonts w:hint="default"/>
        <w:b/>
        <w:sz w:val="24"/>
      </w:rPr>
    </w:lvl>
    <w:lvl w:ilvl="1" w:tplc="38C07710" w:tentative="1">
      <w:start w:val="1"/>
      <w:numFmt w:val="lowerLetter"/>
      <w:lvlText w:val="%2."/>
      <w:lvlJc w:val="left"/>
      <w:pPr>
        <w:ind w:left="1440" w:hanging="360"/>
      </w:pPr>
    </w:lvl>
    <w:lvl w:ilvl="2" w:tplc="10F019CE" w:tentative="1">
      <w:start w:val="1"/>
      <w:numFmt w:val="lowerRoman"/>
      <w:lvlText w:val="%3."/>
      <w:lvlJc w:val="right"/>
      <w:pPr>
        <w:ind w:left="2160" w:hanging="180"/>
      </w:pPr>
    </w:lvl>
    <w:lvl w:ilvl="3" w:tplc="3D6E348C" w:tentative="1">
      <w:start w:val="1"/>
      <w:numFmt w:val="decimal"/>
      <w:lvlText w:val="%4."/>
      <w:lvlJc w:val="left"/>
      <w:pPr>
        <w:ind w:left="2880" w:hanging="360"/>
      </w:pPr>
    </w:lvl>
    <w:lvl w:ilvl="4" w:tplc="277E57A2" w:tentative="1">
      <w:start w:val="1"/>
      <w:numFmt w:val="lowerLetter"/>
      <w:lvlText w:val="%5."/>
      <w:lvlJc w:val="left"/>
      <w:pPr>
        <w:ind w:left="3600" w:hanging="360"/>
      </w:pPr>
    </w:lvl>
    <w:lvl w:ilvl="5" w:tplc="5802A71E" w:tentative="1">
      <w:start w:val="1"/>
      <w:numFmt w:val="lowerRoman"/>
      <w:lvlText w:val="%6."/>
      <w:lvlJc w:val="right"/>
      <w:pPr>
        <w:ind w:left="4320" w:hanging="180"/>
      </w:pPr>
    </w:lvl>
    <w:lvl w:ilvl="6" w:tplc="943C3C96" w:tentative="1">
      <w:start w:val="1"/>
      <w:numFmt w:val="decimal"/>
      <w:lvlText w:val="%7."/>
      <w:lvlJc w:val="left"/>
      <w:pPr>
        <w:ind w:left="5040" w:hanging="360"/>
      </w:pPr>
    </w:lvl>
    <w:lvl w:ilvl="7" w:tplc="949A5A86" w:tentative="1">
      <w:start w:val="1"/>
      <w:numFmt w:val="lowerLetter"/>
      <w:lvlText w:val="%8."/>
      <w:lvlJc w:val="left"/>
      <w:pPr>
        <w:ind w:left="5760" w:hanging="360"/>
      </w:pPr>
    </w:lvl>
    <w:lvl w:ilvl="8" w:tplc="4280A3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43A77"/>
    <w:multiLevelType w:val="hybridMultilevel"/>
    <w:tmpl w:val="66D2DF58"/>
    <w:lvl w:ilvl="0" w:tplc="BCEEA6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9060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5C80F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0B2A1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1221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6086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93AE7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CAA2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EC10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EE3083"/>
    <w:multiLevelType w:val="multilevel"/>
    <w:tmpl w:val="93D8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5814DC"/>
    <w:multiLevelType w:val="hybridMultilevel"/>
    <w:tmpl w:val="F4840532"/>
    <w:lvl w:ilvl="0" w:tplc="7BEA3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268C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8626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0A2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0239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7296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34BB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EE53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F028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A5525"/>
    <w:multiLevelType w:val="hybridMultilevel"/>
    <w:tmpl w:val="2056CF76"/>
    <w:lvl w:ilvl="0" w:tplc="3FFE6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E04A5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2545F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C08C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2B6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DEB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B681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922F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884D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AC23F0"/>
    <w:multiLevelType w:val="multilevel"/>
    <w:tmpl w:val="56B4A0F2"/>
    <w:lvl w:ilvl="0">
      <w:start w:val="30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32"/>
      <w:numFmt w:val="decimal"/>
      <w:lvlText w:val="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CCD323D"/>
    <w:multiLevelType w:val="hybridMultilevel"/>
    <w:tmpl w:val="15C47B94"/>
    <w:lvl w:ilvl="0" w:tplc="31ECAA96">
      <w:start w:val="8"/>
      <w:numFmt w:val="decimal"/>
      <w:lvlText w:val="%1.1"/>
      <w:lvlJc w:val="left"/>
      <w:pPr>
        <w:ind w:left="2160" w:hanging="360"/>
      </w:pPr>
      <w:rPr>
        <w:rFonts w:hint="default"/>
        <w:b/>
        <w:sz w:val="24"/>
      </w:rPr>
    </w:lvl>
    <w:lvl w:ilvl="1" w:tplc="D1ECE64A" w:tentative="1">
      <w:start w:val="1"/>
      <w:numFmt w:val="lowerLetter"/>
      <w:lvlText w:val="%2."/>
      <w:lvlJc w:val="left"/>
      <w:pPr>
        <w:ind w:left="1440" w:hanging="360"/>
      </w:pPr>
    </w:lvl>
    <w:lvl w:ilvl="2" w:tplc="568CC020" w:tentative="1">
      <w:start w:val="1"/>
      <w:numFmt w:val="lowerRoman"/>
      <w:lvlText w:val="%3."/>
      <w:lvlJc w:val="right"/>
      <w:pPr>
        <w:ind w:left="2160" w:hanging="180"/>
      </w:pPr>
    </w:lvl>
    <w:lvl w:ilvl="3" w:tplc="13DC5A0E" w:tentative="1">
      <w:start w:val="1"/>
      <w:numFmt w:val="decimal"/>
      <w:lvlText w:val="%4."/>
      <w:lvlJc w:val="left"/>
      <w:pPr>
        <w:ind w:left="2880" w:hanging="360"/>
      </w:pPr>
    </w:lvl>
    <w:lvl w:ilvl="4" w:tplc="3E441A64" w:tentative="1">
      <w:start w:val="1"/>
      <w:numFmt w:val="lowerLetter"/>
      <w:lvlText w:val="%5."/>
      <w:lvlJc w:val="left"/>
      <w:pPr>
        <w:ind w:left="3600" w:hanging="360"/>
      </w:pPr>
    </w:lvl>
    <w:lvl w:ilvl="5" w:tplc="D4D46604" w:tentative="1">
      <w:start w:val="1"/>
      <w:numFmt w:val="lowerRoman"/>
      <w:lvlText w:val="%6."/>
      <w:lvlJc w:val="right"/>
      <w:pPr>
        <w:ind w:left="4320" w:hanging="180"/>
      </w:pPr>
    </w:lvl>
    <w:lvl w:ilvl="6" w:tplc="47947368" w:tentative="1">
      <w:start w:val="1"/>
      <w:numFmt w:val="decimal"/>
      <w:lvlText w:val="%7."/>
      <w:lvlJc w:val="left"/>
      <w:pPr>
        <w:ind w:left="5040" w:hanging="360"/>
      </w:pPr>
    </w:lvl>
    <w:lvl w:ilvl="7" w:tplc="DCCC176A" w:tentative="1">
      <w:start w:val="1"/>
      <w:numFmt w:val="lowerLetter"/>
      <w:lvlText w:val="%8."/>
      <w:lvlJc w:val="left"/>
      <w:pPr>
        <w:ind w:left="5760" w:hanging="360"/>
      </w:pPr>
    </w:lvl>
    <w:lvl w:ilvl="8" w:tplc="B5ECD5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A4842"/>
    <w:multiLevelType w:val="multilevel"/>
    <w:tmpl w:val="2F58B73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1BF7255"/>
    <w:multiLevelType w:val="multilevel"/>
    <w:tmpl w:val="4DECD82A"/>
    <w:lvl w:ilvl="0">
      <w:start w:val="26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39D2CA9"/>
    <w:multiLevelType w:val="hybridMultilevel"/>
    <w:tmpl w:val="F34A22E4"/>
    <w:lvl w:ilvl="0" w:tplc="AE103794">
      <w:start w:val="9"/>
      <w:numFmt w:val="decimal"/>
      <w:lvlText w:val="%1"/>
      <w:lvlJc w:val="left"/>
      <w:pPr>
        <w:ind w:left="2160" w:hanging="360"/>
      </w:pPr>
      <w:rPr>
        <w:rFonts w:hint="default"/>
        <w:b/>
        <w:sz w:val="24"/>
      </w:rPr>
    </w:lvl>
    <w:lvl w:ilvl="1" w:tplc="A3A2E8CA" w:tentative="1">
      <w:start w:val="1"/>
      <w:numFmt w:val="lowerLetter"/>
      <w:lvlText w:val="%2."/>
      <w:lvlJc w:val="left"/>
      <w:pPr>
        <w:ind w:left="1440" w:hanging="360"/>
      </w:pPr>
    </w:lvl>
    <w:lvl w:ilvl="2" w:tplc="5084708C" w:tentative="1">
      <w:start w:val="1"/>
      <w:numFmt w:val="lowerRoman"/>
      <w:lvlText w:val="%3."/>
      <w:lvlJc w:val="right"/>
      <w:pPr>
        <w:ind w:left="2160" w:hanging="180"/>
      </w:pPr>
    </w:lvl>
    <w:lvl w:ilvl="3" w:tplc="35B6E9F8" w:tentative="1">
      <w:start w:val="1"/>
      <w:numFmt w:val="decimal"/>
      <w:lvlText w:val="%4."/>
      <w:lvlJc w:val="left"/>
      <w:pPr>
        <w:ind w:left="2880" w:hanging="360"/>
      </w:pPr>
    </w:lvl>
    <w:lvl w:ilvl="4" w:tplc="5C30F294" w:tentative="1">
      <w:start w:val="1"/>
      <w:numFmt w:val="lowerLetter"/>
      <w:lvlText w:val="%5."/>
      <w:lvlJc w:val="left"/>
      <w:pPr>
        <w:ind w:left="3600" w:hanging="360"/>
      </w:pPr>
    </w:lvl>
    <w:lvl w:ilvl="5" w:tplc="DA6269FA" w:tentative="1">
      <w:start w:val="1"/>
      <w:numFmt w:val="lowerRoman"/>
      <w:lvlText w:val="%6."/>
      <w:lvlJc w:val="right"/>
      <w:pPr>
        <w:ind w:left="4320" w:hanging="180"/>
      </w:pPr>
    </w:lvl>
    <w:lvl w:ilvl="6" w:tplc="02B41462" w:tentative="1">
      <w:start w:val="1"/>
      <w:numFmt w:val="decimal"/>
      <w:lvlText w:val="%7."/>
      <w:lvlJc w:val="left"/>
      <w:pPr>
        <w:ind w:left="5040" w:hanging="360"/>
      </w:pPr>
    </w:lvl>
    <w:lvl w:ilvl="7" w:tplc="529C8F0E" w:tentative="1">
      <w:start w:val="1"/>
      <w:numFmt w:val="lowerLetter"/>
      <w:lvlText w:val="%8."/>
      <w:lvlJc w:val="left"/>
      <w:pPr>
        <w:ind w:left="5760" w:hanging="360"/>
      </w:pPr>
    </w:lvl>
    <w:lvl w:ilvl="8" w:tplc="9322E9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AE7A9C"/>
    <w:multiLevelType w:val="hybridMultilevel"/>
    <w:tmpl w:val="1304F37A"/>
    <w:lvl w:ilvl="0" w:tplc="277AF1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A427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528E5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00A74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0A7B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12A7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D269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3C636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8CFD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044562"/>
    <w:multiLevelType w:val="hybridMultilevel"/>
    <w:tmpl w:val="AC5608E6"/>
    <w:lvl w:ilvl="0" w:tplc="2B188426">
      <w:start w:val="11"/>
      <w:numFmt w:val="decimal"/>
      <w:lvlText w:val="%1.1"/>
      <w:lvlJc w:val="left"/>
      <w:pPr>
        <w:ind w:left="1004" w:hanging="360"/>
      </w:pPr>
      <w:rPr>
        <w:rFonts w:ascii="Century Gothic" w:hAnsi="Century Gothic" w:hint="default"/>
        <w:b/>
      </w:rPr>
    </w:lvl>
    <w:lvl w:ilvl="1" w:tplc="24BA562C" w:tentative="1">
      <w:start w:val="1"/>
      <w:numFmt w:val="lowerLetter"/>
      <w:lvlText w:val="%2."/>
      <w:lvlJc w:val="left"/>
      <w:pPr>
        <w:ind w:left="1440" w:hanging="360"/>
      </w:pPr>
    </w:lvl>
    <w:lvl w:ilvl="2" w:tplc="446E7F12" w:tentative="1">
      <w:start w:val="1"/>
      <w:numFmt w:val="lowerRoman"/>
      <w:lvlText w:val="%3."/>
      <w:lvlJc w:val="right"/>
      <w:pPr>
        <w:ind w:left="2160" w:hanging="180"/>
      </w:pPr>
    </w:lvl>
    <w:lvl w:ilvl="3" w:tplc="5BF66720" w:tentative="1">
      <w:start w:val="1"/>
      <w:numFmt w:val="decimal"/>
      <w:lvlText w:val="%4."/>
      <w:lvlJc w:val="left"/>
      <w:pPr>
        <w:ind w:left="2880" w:hanging="360"/>
      </w:pPr>
    </w:lvl>
    <w:lvl w:ilvl="4" w:tplc="A5262934" w:tentative="1">
      <w:start w:val="1"/>
      <w:numFmt w:val="lowerLetter"/>
      <w:lvlText w:val="%5."/>
      <w:lvlJc w:val="left"/>
      <w:pPr>
        <w:ind w:left="3600" w:hanging="360"/>
      </w:pPr>
    </w:lvl>
    <w:lvl w:ilvl="5" w:tplc="36082FDA" w:tentative="1">
      <w:start w:val="1"/>
      <w:numFmt w:val="lowerRoman"/>
      <w:lvlText w:val="%6."/>
      <w:lvlJc w:val="right"/>
      <w:pPr>
        <w:ind w:left="4320" w:hanging="180"/>
      </w:pPr>
    </w:lvl>
    <w:lvl w:ilvl="6" w:tplc="40C89FC2" w:tentative="1">
      <w:start w:val="1"/>
      <w:numFmt w:val="decimal"/>
      <w:lvlText w:val="%7."/>
      <w:lvlJc w:val="left"/>
      <w:pPr>
        <w:ind w:left="5040" w:hanging="360"/>
      </w:pPr>
    </w:lvl>
    <w:lvl w:ilvl="7" w:tplc="4FF6F6F0" w:tentative="1">
      <w:start w:val="1"/>
      <w:numFmt w:val="lowerLetter"/>
      <w:lvlText w:val="%8."/>
      <w:lvlJc w:val="left"/>
      <w:pPr>
        <w:ind w:left="5760" w:hanging="360"/>
      </w:pPr>
    </w:lvl>
    <w:lvl w:ilvl="8" w:tplc="FF2858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42FCD"/>
    <w:multiLevelType w:val="multilevel"/>
    <w:tmpl w:val="3F900330"/>
    <w:lvl w:ilvl="0">
      <w:start w:val="11"/>
      <w:numFmt w:val="decimal"/>
      <w:lvlText w:val="%1"/>
      <w:lvlJc w:val="left"/>
      <w:pPr>
        <w:ind w:left="1637" w:hanging="360"/>
      </w:pPr>
      <w:rPr>
        <w:rFonts w:ascii="Century Gothic" w:hAnsi="Century Gothic" w:cstheme="minorHAnsi" w:hint="default"/>
        <w:b/>
        <w:sz w:val="24"/>
      </w:rPr>
    </w:lvl>
    <w:lvl w:ilvl="1">
      <w:numFmt w:val="decimal"/>
      <w:isLgl/>
      <w:lvlText w:val="%1.%2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7" w:hanging="2160"/>
      </w:pPr>
      <w:rPr>
        <w:rFonts w:hint="default"/>
      </w:rPr>
    </w:lvl>
  </w:abstractNum>
  <w:abstractNum w:abstractNumId="21" w15:restartNumberingAfterBreak="0">
    <w:nsid w:val="4B2F0A0D"/>
    <w:multiLevelType w:val="hybridMultilevel"/>
    <w:tmpl w:val="F2009926"/>
    <w:lvl w:ilvl="0" w:tplc="F842B272">
      <w:start w:val="1"/>
      <w:numFmt w:val="decimal"/>
      <w:lvlText w:val="%1.1"/>
      <w:lvlJc w:val="left"/>
      <w:pPr>
        <w:ind w:left="1440" w:hanging="360"/>
      </w:pPr>
      <w:rPr>
        <w:rFonts w:hint="default"/>
        <w:sz w:val="24"/>
      </w:rPr>
    </w:lvl>
    <w:lvl w:ilvl="1" w:tplc="58FAFED2" w:tentative="1">
      <w:start w:val="1"/>
      <w:numFmt w:val="lowerLetter"/>
      <w:lvlText w:val="%2."/>
      <w:lvlJc w:val="left"/>
      <w:pPr>
        <w:ind w:left="2160" w:hanging="360"/>
      </w:pPr>
    </w:lvl>
    <w:lvl w:ilvl="2" w:tplc="632C2280" w:tentative="1">
      <w:start w:val="1"/>
      <w:numFmt w:val="lowerRoman"/>
      <w:lvlText w:val="%3."/>
      <w:lvlJc w:val="right"/>
      <w:pPr>
        <w:ind w:left="2880" w:hanging="180"/>
      </w:pPr>
    </w:lvl>
    <w:lvl w:ilvl="3" w:tplc="C9F6826E" w:tentative="1">
      <w:start w:val="1"/>
      <w:numFmt w:val="decimal"/>
      <w:lvlText w:val="%4."/>
      <w:lvlJc w:val="left"/>
      <w:pPr>
        <w:ind w:left="3600" w:hanging="360"/>
      </w:pPr>
    </w:lvl>
    <w:lvl w:ilvl="4" w:tplc="39501DE8" w:tentative="1">
      <w:start w:val="1"/>
      <w:numFmt w:val="lowerLetter"/>
      <w:lvlText w:val="%5."/>
      <w:lvlJc w:val="left"/>
      <w:pPr>
        <w:ind w:left="4320" w:hanging="360"/>
      </w:pPr>
    </w:lvl>
    <w:lvl w:ilvl="5" w:tplc="C770A69E" w:tentative="1">
      <w:start w:val="1"/>
      <w:numFmt w:val="lowerRoman"/>
      <w:lvlText w:val="%6."/>
      <w:lvlJc w:val="right"/>
      <w:pPr>
        <w:ind w:left="5040" w:hanging="180"/>
      </w:pPr>
    </w:lvl>
    <w:lvl w:ilvl="6" w:tplc="91BA1C92" w:tentative="1">
      <w:start w:val="1"/>
      <w:numFmt w:val="decimal"/>
      <w:lvlText w:val="%7."/>
      <w:lvlJc w:val="left"/>
      <w:pPr>
        <w:ind w:left="5760" w:hanging="360"/>
      </w:pPr>
    </w:lvl>
    <w:lvl w:ilvl="7" w:tplc="4D344F04" w:tentative="1">
      <w:start w:val="1"/>
      <w:numFmt w:val="lowerLetter"/>
      <w:lvlText w:val="%8."/>
      <w:lvlJc w:val="left"/>
      <w:pPr>
        <w:ind w:left="6480" w:hanging="360"/>
      </w:pPr>
    </w:lvl>
    <w:lvl w:ilvl="8" w:tplc="CEBEEFE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C5D4B34"/>
    <w:multiLevelType w:val="multilevel"/>
    <w:tmpl w:val="3E4C37AC"/>
    <w:lvl w:ilvl="0">
      <w:start w:val="1"/>
      <w:numFmt w:val="decimal"/>
      <w:lvlText w:val="%1"/>
      <w:lvlJc w:val="left"/>
      <w:pPr>
        <w:ind w:left="720" w:hanging="360"/>
      </w:pPr>
      <w:rPr>
        <w:rFonts w:ascii="Century Gothic" w:hAnsi="Century Gothic" w:hint="default"/>
        <w:b w:val="0"/>
        <w:sz w:val="22"/>
      </w:rPr>
    </w:lvl>
    <w:lvl w:ilvl="1">
      <w:start w:val="1"/>
      <w:numFmt w:val="decimal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4ED921A5"/>
    <w:multiLevelType w:val="hybridMultilevel"/>
    <w:tmpl w:val="FF5AB44C"/>
    <w:lvl w:ilvl="0" w:tplc="FC68D7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1CEF8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A46F2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03A91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20F1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F4C7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2EEC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C6243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AEE8B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C738D4"/>
    <w:multiLevelType w:val="multilevel"/>
    <w:tmpl w:val="746CE0D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8"/>
      <w:numFmt w:val="decimal"/>
      <w:lvlText w:val="%2.1"/>
      <w:lvlJc w:val="left"/>
      <w:pPr>
        <w:ind w:left="1364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4" w:hanging="1800"/>
      </w:pPr>
      <w:rPr>
        <w:rFonts w:hint="default"/>
      </w:rPr>
    </w:lvl>
  </w:abstractNum>
  <w:abstractNum w:abstractNumId="25" w15:restartNumberingAfterBreak="0">
    <w:nsid w:val="50AF21C2"/>
    <w:multiLevelType w:val="multilevel"/>
    <w:tmpl w:val="DF5ECEB6"/>
    <w:lvl w:ilvl="0">
      <w:start w:val="10"/>
      <w:numFmt w:val="decimal"/>
      <w:lvlText w:val="%1"/>
      <w:lvlJc w:val="left"/>
      <w:pPr>
        <w:ind w:left="108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6" w15:restartNumberingAfterBreak="0">
    <w:nsid w:val="51573382"/>
    <w:multiLevelType w:val="multilevel"/>
    <w:tmpl w:val="ED743512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7" w15:restartNumberingAfterBreak="0">
    <w:nsid w:val="53AC3A24"/>
    <w:multiLevelType w:val="hybridMultilevel"/>
    <w:tmpl w:val="4ACE49E0"/>
    <w:lvl w:ilvl="0" w:tplc="73282F76">
      <w:start w:val="1"/>
      <w:numFmt w:val="decimal"/>
      <w:lvlText w:val="%1.1"/>
      <w:lvlJc w:val="left"/>
      <w:pPr>
        <w:ind w:left="1004" w:hanging="360"/>
      </w:pPr>
      <w:rPr>
        <w:rFonts w:hint="default"/>
      </w:rPr>
    </w:lvl>
    <w:lvl w:ilvl="1" w:tplc="0FBE6B02" w:tentative="1">
      <w:start w:val="1"/>
      <w:numFmt w:val="lowerLetter"/>
      <w:lvlText w:val="%2."/>
      <w:lvlJc w:val="left"/>
      <w:pPr>
        <w:ind w:left="1724" w:hanging="360"/>
      </w:pPr>
    </w:lvl>
    <w:lvl w:ilvl="2" w:tplc="B00AEC2A" w:tentative="1">
      <w:start w:val="1"/>
      <w:numFmt w:val="lowerRoman"/>
      <w:lvlText w:val="%3."/>
      <w:lvlJc w:val="right"/>
      <w:pPr>
        <w:ind w:left="2444" w:hanging="180"/>
      </w:pPr>
    </w:lvl>
    <w:lvl w:ilvl="3" w:tplc="90EC57B2" w:tentative="1">
      <w:start w:val="1"/>
      <w:numFmt w:val="decimal"/>
      <w:lvlText w:val="%4."/>
      <w:lvlJc w:val="left"/>
      <w:pPr>
        <w:ind w:left="3164" w:hanging="360"/>
      </w:pPr>
    </w:lvl>
    <w:lvl w:ilvl="4" w:tplc="A4F4CB90" w:tentative="1">
      <w:start w:val="1"/>
      <w:numFmt w:val="lowerLetter"/>
      <w:lvlText w:val="%5."/>
      <w:lvlJc w:val="left"/>
      <w:pPr>
        <w:ind w:left="3884" w:hanging="360"/>
      </w:pPr>
    </w:lvl>
    <w:lvl w:ilvl="5" w:tplc="F18ACB26" w:tentative="1">
      <w:start w:val="1"/>
      <w:numFmt w:val="lowerRoman"/>
      <w:lvlText w:val="%6."/>
      <w:lvlJc w:val="right"/>
      <w:pPr>
        <w:ind w:left="4604" w:hanging="180"/>
      </w:pPr>
    </w:lvl>
    <w:lvl w:ilvl="6" w:tplc="FF16B6CC" w:tentative="1">
      <w:start w:val="1"/>
      <w:numFmt w:val="decimal"/>
      <w:lvlText w:val="%7."/>
      <w:lvlJc w:val="left"/>
      <w:pPr>
        <w:ind w:left="5324" w:hanging="360"/>
      </w:pPr>
    </w:lvl>
    <w:lvl w:ilvl="7" w:tplc="481A67D6" w:tentative="1">
      <w:start w:val="1"/>
      <w:numFmt w:val="lowerLetter"/>
      <w:lvlText w:val="%8."/>
      <w:lvlJc w:val="left"/>
      <w:pPr>
        <w:ind w:left="6044" w:hanging="360"/>
      </w:pPr>
    </w:lvl>
    <w:lvl w:ilvl="8" w:tplc="0554A7E6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587967F4"/>
    <w:multiLevelType w:val="multilevel"/>
    <w:tmpl w:val="1B12DBB0"/>
    <w:lvl w:ilvl="0">
      <w:start w:val="6"/>
      <w:numFmt w:val="decimal"/>
      <w:lvlText w:val="%1.1"/>
      <w:lvlJc w:val="left"/>
      <w:pPr>
        <w:ind w:left="1637" w:hanging="360"/>
      </w:pPr>
      <w:rPr>
        <w:rFonts w:hint="default"/>
        <w:b/>
        <w:sz w:val="24"/>
      </w:rPr>
    </w:lvl>
    <w:lvl w:ilvl="1">
      <w:start w:val="1"/>
      <w:numFmt w:val="none"/>
      <w:lvlText w:val="6.2"/>
      <w:lvlJc w:val="left"/>
      <w:pPr>
        <w:ind w:left="1440" w:hanging="360"/>
      </w:pPr>
      <w:rPr>
        <w:rFonts w:hint="default"/>
        <w:b/>
        <w:sz w:val="24"/>
      </w:rPr>
    </w:lvl>
    <w:lvl w:ilvl="2">
      <w:start w:val="1"/>
      <w:numFmt w:val="none"/>
      <w:lvlText w:val="6.3"/>
      <w:lvlJc w:val="right"/>
      <w:pPr>
        <w:ind w:left="2160" w:hanging="180"/>
      </w:pPr>
      <w:rPr>
        <w:rFonts w:hint="default"/>
      </w:rPr>
    </w:lvl>
    <w:lvl w:ilvl="3">
      <w:start w:val="1"/>
      <w:numFmt w:val="none"/>
      <w:lvlText w:val="6.4."/>
      <w:lvlJc w:val="left"/>
      <w:pPr>
        <w:ind w:left="2880" w:hanging="360"/>
      </w:pPr>
      <w:rPr>
        <w:rFonts w:hint="default"/>
      </w:rPr>
    </w:lvl>
    <w:lvl w:ilvl="4">
      <w:start w:val="1"/>
      <w:numFmt w:val="none"/>
      <w:lvlText w:val="6.5"/>
      <w:lvlJc w:val="left"/>
      <w:pPr>
        <w:ind w:left="3600" w:hanging="360"/>
      </w:pPr>
      <w:rPr>
        <w:rFonts w:hint="default"/>
      </w:rPr>
    </w:lvl>
    <w:lvl w:ilvl="5">
      <w:start w:val="1"/>
      <w:numFmt w:val="none"/>
      <w:lvlText w:val="6.6"/>
      <w:lvlJc w:val="right"/>
      <w:pPr>
        <w:ind w:left="4320" w:hanging="180"/>
      </w:pPr>
      <w:rPr>
        <w:rFonts w:hint="default"/>
      </w:rPr>
    </w:lvl>
    <w:lvl w:ilvl="6">
      <w:start w:val="1"/>
      <w:numFmt w:val="none"/>
      <w:lvlText w:val="6.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33839D1"/>
    <w:multiLevelType w:val="hybridMultilevel"/>
    <w:tmpl w:val="AEDA8C96"/>
    <w:lvl w:ilvl="0" w:tplc="BD726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8EE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8490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ECC8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C4D1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9AB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3A0A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9E76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7422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F543F2"/>
    <w:multiLevelType w:val="multilevel"/>
    <w:tmpl w:val="7FE85D7C"/>
    <w:lvl w:ilvl="0">
      <w:start w:val="25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69F30EB"/>
    <w:multiLevelType w:val="hybridMultilevel"/>
    <w:tmpl w:val="C7C68A78"/>
    <w:lvl w:ilvl="0" w:tplc="0EFC5E8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D1B24FB6" w:tentative="1">
      <w:start w:val="1"/>
      <w:numFmt w:val="lowerLetter"/>
      <w:lvlText w:val="%2."/>
      <w:lvlJc w:val="left"/>
      <w:pPr>
        <w:ind w:left="1800" w:hanging="360"/>
      </w:pPr>
    </w:lvl>
    <w:lvl w:ilvl="2" w:tplc="4FFE4FB2" w:tentative="1">
      <w:start w:val="1"/>
      <w:numFmt w:val="lowerRoman"/>
      <w:lvlText w:val="%3."/>
      <w:lvlJc w:val="right"/>
      <w:pPr>
        <w:ind w:left="2520" w:hanging="180"/>
      </w:pPr>
    </w:lvl>
    <w:lvl w:ilvl="3" w:tplc="EBBAFD5C" w:tentative="1">
      <w:start w:val="1"/>
      <w:numFmt w:val="decimal"/>
      <w:lvlText w:val="%4."/>
      <w:lvlJc w:val="left"/>
      <w:pPr>
        <w:ind w:left="3240" w:hanging="360"/>
      </w:pPr>
    </w:lvl>
    <w:lvl w:ilvl="4" w:tplc="41A01798" w:tentative="1">
      <w:start w:val="1"/>
      <w:numFmt w:val="lowerLetter"/>
      <w:lvlText w:val="%5."/>
      <w:lvlJc w:val="left"/>
      <w:pPr>
        <w:ind w:left="3960" w:hanging="360"/>
      </w:pPr>
    </w:lvl>
    <w:lvl w:ilvl="5" w:tplc="7BE214C8" w:tentative="1">
      <w:start w:val="1"/>
      <w:numFmt w:val="lowerRoman"/>
      <w:lvlText w:val="%6."/>
      <w:lvlJc w:val="right"/>
      <w:pPr>
        <w:ind w:left="4680" w:hanging="180"/>
      </w:pPr>
    </w:lvl>
    <w:lvl w:ilvl="6" w:tplc="A64E9CC6" w:tentative="1">
      <w:start w:val="1"/>
      <w:numFmt w:val="decimal"/>
      <w:lvlText w:val="%7."/>
      <w:lvlJc w:val="left"/>
      <w:pPr>
        <w:ind w:left="5400" w:hanging="360"/>
      </w:pPr>
    </w:lvl>
    <w:lvl w:ilvl="7" w:tplc="02EA3FB6" w:tentative="1">
      <w:start w:val="1"/>
      <w:numFmt w:val="lowerLetter"/>
      <w:lvlText w:val="%8."/>
      <w:lvlJc w:val="left"/>
      <w:pPr>
        <w:ind w:left="6120" w:hanging="360"/>
      </w:pPr>
    </w:lvl>
    <w:lvl w:ilvl="8" w:tplc="95F692E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757EC4"/>
    <w:multiLevelType w:val="hybridMultilevel"/>
    <w:tmpl w:val="061A6F7C"/>
    <w:lvl w:ilvl="0" w:tplc="1B6E9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0B5D6" w:tentative="1">
      <w:start w:val="1"/>
      <w:numFmt w:val="lowerLetter"/>
      <w:lvlText w:val="%2."/>
      <w:lvlJc w:val="left"/>
      <w:pPr>
        <w:ind w:left="1440" w:hanging="360"/>
      </w:pPr>
    </w:lvl>
    <w:lvl w:ilvl="2" w:tplc="742AE3EE" w:tentative="1">
      <w:start w:val="1"/>
      <w:numFmt w:val="lowerRoman"/>
      <w:lvlText w:val="%3."/>
      <w:lvlJc w:val="right"/>
      <w:pPr>
        <w:ind w:left="2160" w:hanging="180"/>
      </w:pPr>
    </w:lvl>
    <w:lvl w:ilvl="3" w:tplc="BDCA7650" w:tentative="1">
      <w:start w:val="1"/>
      <w:numFmt w:val="decimal"/>
      <w:lvlText w:val="%4."/>
      <w:lvlJc w:val="left"/>
      <w:pPr>
        <w:ind w:left="2880" w:hanging="360"/>
      </w:pPr>
    </w:lvl>
    <w:lvl w:ilvl="4" w:tplc="5DC00360" w:tentative="1">
      <w:start w:val="1"/>
      <w:numFmt w:val="lowerLetter"/>
      <w:lvlText w:val="%5."/>
      <w:lvlJc w:val="left"/>
      <w:pPr>
        <w:ind w:left="3600" w:hanging="360"/>
      </w:pPr>
    </w:lvl>
    <w:lvl w:ilvl="5" w:tplc="F4F4EAE6" w:tentative="1">
      <w:start w:val="1"/>
      <w:numFmt w:val="lowerRoman"/>
      <w:lvlText w:val="%6."/>
      <w:lvlJc w:val="right"/>
      <w:pPr>
        <w:ind w:left="4320" w:hanging="180"/>
      </w:pPr>
    </w:lvl>
    <w:lvl w:ilvl="6" w:tplc="12CA3EAC" w:tentative="1">
      <w:start w:val="1"/>
      <w:numFmt w:val="decimal"/>
      <w:lvlText w:val="%7."/>
      <w:lvlJc w:val="left"/>
      <w:pPr>
        <w:ind w:left="5040" w:hanging="360"/>
      </w:pPr>
    </w:lvl>
    <w:lvl w:ilvl="7" w:tplc="C952D084" w:tentative="1">
      <w:start w:val="1"/>
      <w:numFmt w:val="lowerLetter"/>
      <w:lvlText w:val="%8."/>
      <w:lvlJc w:val="left"/>
      <w:pPr>
        <w:ind w:left="5760" w:hanging="360"/>
      </w:pPr>
    </w:lvl>
    <w:lvl w:ilvl="8" w:tplc="0AB87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413B64"/>
    <w:multiLevelType w:val="hybridMultilevel"/>
    <w:tmpl w:val="58064FE6"/>
    <w:lvl w:ilvl="0" w:tplc="F73EBA78">
      <w:start w:val="4"/>
      <w:numFmt w:val="decimal"/>
      <w:lvlText w:val="%1.1"/>
      <w:lvlJc w:val="left"/>
      <w:pPr>
        <w:ind w:left="1429" w:hanging="360"/>
      </w:pPr>
      <w:rPr>
        <w:rFonts w:hint="default"/>
        <w:b/>
        <w:sz w:val="24"/>
      </w:rPr>
    </w:lvl>
    <w:lvl w:ilvl="1" w:tplc="16DC5106" w:tentative="1">
      <w:start w:val="1"/>
      <w:numFmt w:val="lowerLetter"/>
      <w:lvlText w:val="%2."/>
      <w:lvlJc w:val="left"/>
      <w:pPr>
        <w:ind w:left="1440" w:hanging="360"/>
      </w:pPr>
    </w:lvl>
    <w:lvl w:ilvl="2" w:tplc="DA9E8FCE" w:tentative="1">
      <w:start w:val="1"/>
      <w:numFmt w:val="lowerRoman"/>
      <w:lvlText w:val="%3."/>
      <w:lvlJc w:val="right"/>
      <w:pPr>
        <w:ind w:left="2160" w:hanging="180"/>
      </w:pPr>
    </w:lvl>
    <w:lvl w:ilvl="3" w:tplc="4356A5A8" w:tentative="1">
      <w:start w:val="1"/>
      <w:numFmt w:val="decimal"/>
      <w:lvlText w:val="%4."/>
      <w:lvlJc w:val="left"/>
      <w:pPr>
        <w:ind w:left="2880" w:hanging="360"/>
      </w:pPr>
    </w:lvl>
    <w:lvl w:ilvl="4" w:tplc="879E3298" w:tentative="1">
      <w:start w:val="1"/>
      <w:numFmt w:val="lowerLetter"/>
      <w:lvlText w:val="%5."/>
      <w:lvlJc w:val="left"/>
      <w:pPr>
        <w:ind w:left="3600" w:hanging="360"/>
      </w:pPr>
    </w:lvl>
    <w:lvl w:ilvl="5" w:tplc="4F5CCA74" w:tentative="1">
      <w:start w:val="1"/>
      <w:numFmt w:val="lowerRoman"/>
      <w:lvlText w:val="%6."/>
      <w:lvlJc w:val="right"/>
      <w:pPr>
        <w:ind w:left="4320" w:hanging="180"/>
      </w:pPr>
    </w:lvl>
    <w:lvl w:ilvl="6" w:tplc="3B56B286" w:tentative="1">
      <w:start w:val="1"/>
      <w:numFmt w:val="decimal"/>
      <w:lvlText w:val="%7."/>
      <w:lvlJc w:val="left"/>
      <w:pPr>
        <w:ind w:left="5040" w:hanging="360"/>
      </w:pPr>
    </w:lvl>
    <w:lvl w:ilvl="7" w:tplc="3B7080F0" w:tentative="1">
      <w:start w:val="1"/>
      <w:numFmt w:val="lowerLetter"/>
      <w:lvlText w:val="%8."/>
      <w:lvlJc w:val="left"/>
      <w:pPr>
        <w:ind w:left="5760" w:hanging="360"/>
      </w:pPr>
    </w:lvl>
    <w:lvl w:ilvl="8" w:tplc="0F84A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83779"/>
    <w:multiLevelType w:val="multilevel"/>
    <w:tmpl w:val="B0682490"/>
    <w:lvl w:ilvl="0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24"/>
      <w:numFmt w:val="decimal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6F485DB0"/>
    <w:multiLevelType w:val="multilevel"/>
    <w:tmpl w:val="4E6AC9F2"/>
    <w:lvl w:ilvl="0">
      <w:start w:val="3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72154E89"/>
    <w:multiLevelType w:val="hybridMultilevel"/>
    <w:tmpl w:val="57EEA3F0"/>
    <w:lvl w:ilvl="0" w:tplc="9CAE4AA2">
      <w:start w:val="1"/>
      <w:numFmt w:val="lowerLetter"/>
      <w:lvlText w:val="%1)"/>
      <w:lvlJc w:val="left"/>
      <w:pPr>
        <w:tabs>
          <w:tab w:val="num" w:pos="652"/>
        </w:tabs>
        <w:ind w:left="652" w:hanging="360"/>
      </w:pPr>
    </w:lvl>
    <w:lvl w:ilvl="1" w:tplc="94E48902" w:tentative="1">
      <w:start w:val="1"/>
      <w:numFmt w:val="lowerLetter"/>
      <w:lvlText w:val="%2."/>
      <w:lvlJc w:val="left"/>
      <w:pPr>
        <w:tabs>
          <w:tab w:val="num" w:pos="1372"/>
        </w:tabs>
        <w:ind w:left="1372" w:hanging="360"/>
      </w:pPr>
    </w:lvl>
    <w:lvl w:ilvl="2" w:tplc="A5064812" w:tentative="1">
      <w:start w:val="1"/>
      <w:numFmt w:val="lowerRoman"/>
      <w:lvlText w:val="%3."/>
      <w:lvlJc w:val="right"/>
      <w:pPr>
        <w:tabs>
          <w:tab w:val="num" w:pos="2092"/>
        </w:tabs>
        <w:ind w:left="2092" w:hanging="180"/>
      </w:pPr>
    </w:lvl>
    <w:lvl w:ilvl="3" w:tplc="4B7EB0F2" w:tentative="1">
      <w:start w:val="1"/>
      <w:numFmt w:val="decimal"/>
      <w:lvlText w:val="%4."/>
      <w:lvlJc w:val="left"/>
      <w:pPr>
        <w:tabs>
          <w:tab w:val="num" w:pos="2812"/>
        </w:tabs>
        <w:ind w:left="2812" w:hanging="360"/>
      </w:pPr>
    </w:lvl>
    <w:lvl w:ilvl="4" w:tplc="CCE4D444" w:tentative="1">
      <w:start w:val="1"/>
      <w:numFmt w:val="lowerLetter"/>
      <w:lvlText w:val="%5."/>
      <w:lvlJc w:val="left"/>
      <w:pPr>
        <w:tabs>
          <w:tab w:val="num" w:pos="3532"/>
        </w:tabs>
        <w:ind w:left="3532" w:hanging="360"/>
      </w:pPr>
    </w:lvl>
    <w:lvl w:ilvl="5" w:tplc="F6EAF65E" w:tentative="1">
      <w:start w:val="1"/>
      <w:numFmt w:val="lowerRoman"/>
      <w:lvlText w:val="%6."/>
      <w:lvlJc w:val="right"/>
      <w:pPr>
        <w:tabs>
          <w:tab w:val="num" w:pos="4252"/>
        </w:tabs>
        <w:ind w:left="4252" w:hanging="180"/>
      </w:pPr>
    </w:lvl>
    <w:lvl w:ilvl="6" w:tplc="3CC486E2" w:tentative="1">
      <w:start w:val="1"/>
      <w:numFmt w:val="decimal"/>
      <w:lvlText w:val="%7."/>
      <w:lvlJc w:val="left"/>
      <w:pPr>
        <w:tabs>
          <w:tab w:val="num" w:pos="4972"/>
        </w:tabs>
        <w:ind w:left="4972" w:hanging="360"/>
      </w:pPr>
    </w:lvl>
    <w:lvl w:ilvl="7" w:tplc="1E620560" w:tentative="1">
      <w:start w:val="1"/>
      <w:numFmt w:val="lowerLetter"/>
      <w:lvlText w:val="%8."/>
      <w:lvlJc w:val="left"/>
      <w:pPr>
        <w:tabs>
          <w:tab w:val="num" w:pos="5692"/>
        </w:tabs>
        <w:ind w:left="5692" w:hanging="360"/>
      </w:pPr>
    </w:lvl>
    <w:lvl w:ilvl="8" w:tplc="77267116" w:tentative="1">
      <w:start w:val="1"/>
      <w:numFmt w:val="lowerRoman"/>
      <w:lvlText w:val="%9."/>
      <w:lvlJc w:val="right"/>
      <w:pPr>
        <w:tabs>
          <w:tab w:val="num" w:pos="6412"/>
        </w:tabs>
        <w:ind w:left="6412" w:hanging="180"/>
      </w:pPr>
    </w:lvl>
  </w:abstractNum>
  <w:abstractNum w:abstractNumId="37" w15:restartNumberingAfterBreak="0">
    <w:nsid w:val="762B30A5"/>
    <w:multiLevelType w:val="hybridMultilevel"/>
    <w:tmpl w:val="DBC6F8BE"/>
    <w:lvl w:ilvl="0" w:tplc="C33A2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46B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3802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262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AA3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1A97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76C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62BB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4C5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D90178"/>
    <w:multiLevelType w:val="hybridMultilevel"/>
    <w:tmpl w:val="1AACAAA2"/>
    <w:lvl w:ilvl="0" w:tplc="7F0C4E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8D604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B8C6C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26BC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1AE57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C412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2E32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E488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A462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C9B1FD7"/>
    <w:multiLevelType w:val="hybridMultilevel"/>
    <w:tmpl w:val="4EAA693A"/>
    <w:lvl w:ilvl="0" w:tplc="F7E26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54EE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22AF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3846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C0D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DAD7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D2F6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68E5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3211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BF2652"/>
    <w:multiLevelType w:val="hybridMultilevel"/>
    <w:tmpl w:val="888865D4"/>
    <w:lvl w:ilvl="0" w:tplc="C1683EF0">
      <w:start w:val="10"/>
      <w:numFmt w:val="decimal"/>
      <w:lvlText w:val="%1.1"/>
      <w:lvlJc w:val="left"/>
      <w:pPr>
        <w:ind w:left="2160" w:hanging="360"/>
      </w:pPr>
      <w:rPr>
        <w:rFonts w:hint="default"/>
        <w:b/>
        <w:sz w:val="24"/>
      </w:rPr>
    </w:lvl>
    <w:lvl w:ilvl="1" w:tplc="DC705BD8" w:tentative="1">
      <w:start w:val="1"/>
      <w:numFmt w:val="lowerLetter"/>
      <w:lvlText w:val="%2."/>
      <w:lvlJc w:val="left"/>
      <w:pPr>
        <w:ind w:left="1440" w:hanging="360"/>
      </w:pPr>
    </w:lvl>
    <w:lvl w:ilvl="2" w:tplc="F074321E" w:tentative="1">
      <w:start w:val="1"/>
      <w:numFmt w:val="lowerRoman"/>
      <w:lvlText w:val="%3."/>
      <w:lvlJc w:val="right"/>
      <w:pPr>
        <w:ind w:left="2160" w:hanging="180"/>
      </w:pPr>
    </w:lvl>
    <w:lvl w:ilvl="3" w:tplc="EF320892" w:tentative="1">
      <w:start w:val="1"/>
      <w:numFmt w:val="decimal"/>
      <w:lvlText w:val="%4."/>
      <w:lvlJc w:val="left"/>
      <w:pPr>
        <w:ind w:left="2880" w:hanging="360"/>
      </w:pPr>
    </w:lvl>
    <w:lvl w:ilvl="4" w:tplc="360CF160" w:tentative="1">
      <w:start w:val="1"/>
      <w:numFmt w:val="lowerLetter"/>
      <w:lvlText w:val="%5."/>
      <w:lvlJc w:val="left"/>
      <w:pPr>
        <w:ind w:left="3600" w:hanging="360"/>
      </w:pPr>
    </w:lvl>
    <w:lvl w:ilvl="5" w:tplc="72801256" w:tentative="1">
      <w:start w:val="1"/>
      <w:numFmt w:val="lowerRoman"/>
      <w:lvlText w:val="%6."/>
      <w:lvlJc w:val="right"/>
      <w:pPr>
        <w:ind w:left="4320" w:hanging="180"/>
      </w:pPr>
    </w:lvl>
    <w:lvl w:ilvl="6" w:tplc="B3DA63F6" w:tentative="1">
      <w:start w:val="1"/>
      <w:numFmt w:val="decimal"/>
      <w:lvlText w:val="%7."/>
      <w:lvlJc w:val="left"/>
      <w:pPr>
        <w:ind w:left="5040" w:hanging="360"/>
      </w:pPr>
    </w:lvl>
    <w:lvl w:ilvl="7" w:tplc="64D26626" w:tentative="1">
      <w:start w:val="1"/>
      <w:numFmt w:val="lowerLetter"/>
      <w:lvlText w:val="%8."/>
      <w:lvlJc w:val="left"/>
      <w:pPr>
        <w:ind w:left="5760" w:hanging="360"/>
      </w:pPr>
    </w:lvl>
    <w:lvl w:ilvl="8" w:tplc="5E12714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2"/>
  </w:num>
  <w:num w:numId="3">
    <w:abstractNumId w:val="26"/>
  </w:num>
  <w:num w:numId="4">
    <w:abstractNumId w:val="21"/>
  </w:num>
  <w:num w:numId="5">
    <w:abstractNumId w:val="8"/>
  </w:num>
  <w:num w:numId="6">
    <w:abstractNumId w:val="28"/>
  </w:num>
  <w:num w:numId="7">
    <w:abstractNumId w:val="14"/>
  </w:num>
  <w:num w:numId="8">
    <w:abstractNumId w:val="20"/>
  </w:num>
  <w:num w:numId="9">
    <w:abstractNumId w:val="3"/>
  </w:num>
  <w:num w:numId="10">
    <w:abstractNumId w:val="12"/>
  </w:num>
  <w:num w:numId="11">
    <w:abstractNumId w:val="32"/>
  </w:num>
  <w:num w:numId="12">
    <w:abstractNumId w:val="9"/>
  </w:num>
  <w:num w:numId="13">
    <w:abstractNumId w:val="23"/>
  </w:num>
  <w:num w:numId="14">
    <w:abstractNumId w:val="5"/>
  </w:num>
  <w:num w:numId="15">
    <w:abstractNumId w:val="18"/>
  </w:num>
  <w:num w:numId="16">
    <w:abstractNumId w:val="1"/>
  </w:num>
  <w:num w:numId="17">
    <w:abstractNumId w:val="25"/>
  </w:num>
  <w:num w:numId="18">
    <w:abstractNumId w:val="40"/>
  </w:num>
  <w:num w:numId="19">
    <w:abstractNumId w:val="4"/>
  </w:num>
  <w:num w:numId="20">
    <w:abstractNumId w:val="24"/>
  </w:num>
  <w:num w:numId="21">
    <w:abstractNumId w:val="7"/>
  </w:num>
  <w:num w:numId="22">
    <w:abstractNumId w:val="17"/>
  </w:num>
  <w:num w:numId="23">
    <w:abstractNumId w:val="2"/>
  </w:num>
  <w:num w:numId="24">
    <w:abstractNumId w:val="33"/>
  </w:num>
  <w:num w:numId="25">
    <w:abstractNumId w:val="6"/>
  </w:num>
  <w:num w:numId="26">
    <w:abstractNumId w:val="10"/>
  </w:num>
  <w:num w:numId="27">
    <w:abstractNumId w:val="29"/>
  </w:num>
  <w:num w:numId="28">
    <w:abstractNumId w:val="38"/>
  </w:num>
  <w:num w:numId="29">
    <w:abstractNumId w:val="11"/>
  </w:num>
  <w:num w:numId="30">
    <w:abstractNumId w:val="37"/>
  </w:num>
  <w:num w:numId="31">
    <w:abstractNumId w:val="16"/>
  </w:num>
  <w:num w:numId="32">
    <w:abstractNumId w:val="34"/>
  </w:num>
  <w:num w:numId="33">
    <w:abstractNumId w:val="13"/>
  </w:num>
  <w:num w:numId="34">
    <w:abstractNumId w:val="0"/>
  </w:num>
  <w:num w:numId="35">
    <w:abstractNumId w:val="30"/>
  </w:num>
  <w:num w:numId="36">
    <w:abstractNumId w:val="35"/>
  </w:num>
  <w:num w:numId="37">
    <w:abstractNumId w:val="39"/>
  </w:num>
  <w:num w:numId="38">
    <w:abstractNumId w:val="27"/>
  </w:num>
  <w:num w:numId="39">
    <w:abstractNumId w:val="19"/>
  </w:num>
  <w:num w:numId="40">
    <w:abstractNumId w:val="15"/>
  </w:num>
  <w:num w:numId="41">
    <w:abstractNumId w:val="3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93D"/>
    <w:rsid w:val="00000D00"/>
    <w:rsid w:val="000010FD"/>
    <w:rsid w:val="000016CD"/>
    <w:rsid w:val="0000172F"/>
    <w:rsid w:val="00001735"/>
    <w:rsid w:val="00001FA0"/>
    <w:rsid w:val="00003957"/>
    <w:rsid w:val="00003CBA"/>
    <w:rsid w:val="0000429C"/>
    <w:rsid w:val="000046C0"/>
    <w:rsid w:val="000053B9"/>
    <w:rsid w:val="0000726E"/>
    <w:rsid w:val="000074C7"/>
    <w:rsid w:val="00010A4C"/>
    <w:rsid w:val="00011116"/>
    <w:rsid w:val="0001125F"/>
    <w:rsid w:val="0001160B"/>
    <w:rsid w:val="000117D6"/>
    <w:rsid w:val="00012119"/>
    <w:rsid w:val="0001226B"/>
    <w:rsid w:val="00012A9B"/>
    <w:rsid w:val="00012D56"/>
    <w:rsid w:val="000130D8"/>
    <w:rsid w:val="00016D7C"/>
    <w:rsid w:val="00016DD3"/>
    <w:rsid w:val="000172EB"/>
    <w:rsid w:val="000177A4"/>
    <w:rsid w:val="000179F4"/>
    <w:rsid w:val="000200FB"/>
    <w:rsid w:val="00020319"/>
    <w:rsid w:val="00020356"/>
    <w:rsid w:val="000203CB"/>
    <w:rsid w:val="0002112D"/>
    <w:rsid w:val="00021289"/>
    <w:rsid w:val="00021368"/>
    <w:rsid w:val="000224E7"/>
    <w:rsid w:val="00022DD9"/>
    <w:rsid w:val="000234F9"/>
    <w:rsid w:val="0002387F"/>
    <w:rsid w:val="000238FB"/>
    <w:rsid w:val="00023B2E"/>
    <w:rsid w:val="00023B83"/>
    <w:rsid w:val="00024A3F"/>
    <w:rsid w:val="00024DCE"/>
    <w:rsid w:val="00024E76"/>
    <w:rsid w:val="00026133"/>
    <w:rsid w:val="000261E3"/>
    <w:rsid w:val="000267D9"/>
    <w:rsid w:val="00027069"/>
    <w:rsid w:val="0002775D"/>
    <w:rsid w:val="0002787D"/>
    <w:rsid w:val="00027B65"/>
    <w:rsid w:val="00031473"/>
    <w:rsid w:val="000319A7"/>
    <w:rsid w:val="0003265D"/>
    <w:rsid w:val="00032AC2"/>
    <w:rsid w:val="00032C73"/>
    <w:rsid w:val="00032DAA"/>
    <w:rsid w:val="00032EFD"/>
    <w:rsid w:val="000346E9"/>
    <w:rsid w:val="00034D36"/>
    <w:rsid w:val="00035A5F"/>
    <w:rsid w:val="00035E2B"/>
    <w:rsid w:val="00036A2B"/>
    <w:rsid w:val="00037D16"/>
    <w:rsid w:val="0004092A"/>
    <w:rsid w:val="00040F4A"/>
    <w:rsid w:val="000413EC"/>
    <w:rsid w:val="00041E44"/>
    <w:rsid w:val="00041E99"/>
    <w:rsid w:val="0004252B"/>
    <w:rsid w:val="0004263E"/>
    <w:rsid w:val="000429CA"/>
    <w:rsid w:val="00043414"/>
    <w:rsid w:val="00045DB6"/>
    <w:rsid w:val="00045FFB"/>
    <w:rsid w:val="0004608A"/>
    <w:rsid w:val="0004669A"/>
    <w:rsid w:val="00046709"/>
    <w:rsid w:val="00047712"/>
    <w:rsid w:val="00050608"/>
    <w:rsid w:val="00050773"/>
    <w:rsid w:val="00052BF1"/>
    <w:rsid w:val="00053653"/>
    <w:rsid w:val="00053C24"/>
    <w:rsid w:val="000543AD"/>
    <w:rsid w:val="00054DCD"/>
    <w:rsid w:val="00055240"/>
    <w:rsid w:val="00055695"/>
    <w:rsid w:val="0005574D"/>
    <w:rsid w:val="00055FB4"/>
    <w:rsid w:val="000563ED"/>
    <w:rsid w:val="00056A98"/>
    <w:rsid w:val="00056B97"/>
    <w:rsid w:val="00057D4B"/>
    <w:rsid w:val="0006001B"/>
    <w:rsid w:val="00060233"/>
    <w:rsid w:val="000618FA"/>
    <w:rsid w:val="0006210D"/>
    <w:rsid w:val="000626F6"/>
    <w:rsid w:val="0006337F"/>
    <w:rsid w:val="00063498"/>
    <w:rsid w:val="0006387E"/>
    <w:rsid w:val="00063C36"/>
    <w:rsid w:val="00063E38"/>
    <w:rsid w:val="000650DC"/>
    <w:rsid w:val="00065BAB"/>
    <w:rsid w:val="0006603A"/>
    <w:rsid w:val="00066776"/>
    <w:rsid w:val="00066921"/>
    <w:rsid w:val="00066FAE"/>
    <w:rsid w:val="00066FC9"/>
    <w:rsid w:val="00067A43"/>
    <w:rsid w:val="00067F12"/>
    <w:rsid w:val="000703D8"/>
    <w:rsid w:val="0007050A"/>
    <w:rsid w:val="00070949"/>
    <w:rsid w:val="0007094E"/>
    <w:rsid w:val="0007097B"/>
    <w:rsid w:val="000713B4"/>
    <w:rsid w:val="00071513"/>
    <w:rsid w:val="00071987"/>
    <w:rsid w:val="000733AE"/>
    <w:rsid w:val="000735CD"/>
    <w:rsid w:val="00073DBA"/>
    <w:rsid w:val="00074249"/>
    <w:rsid w:val="00074742"/>
    <w:rsid w:val="00074B76"/>
    <w:rsid w:val="00074DCD"/>
    <w:rsid w:val="000775E2"/>
    <w:rsid w:val="00077946"/>
    <w:rsid w:val="00080B88"/>
    <w:rsid w:val="0008123D"/>
    <w:rsid w:val="0008149C"/>
    <w:rsid w:val="0008166A"/>
    <w:rsid w:val="000819C4"/>
    <w:rsid w:val="00082E61"/>
    <w:rsid w:val="0008327A"/>
    <w:rsid w:val="0008328E"/>
    <w:rsid w:val="00084325"/>
    <w:rsid w:val="0008434D"/>
    <w:rsid w:val="00085B2D"/>
    <w:rsid w:val="00085BE6"/>
    <w:rsid w:val="0008634B"/>
    <w:rsid w:val="00086419"/>
    <w:rsid w:val="000866C0"/>
    <w:rsid w:val="0008689B"/>
    <w:rsid w:val="00086CF5"/>
    <w:rsid w:val="00087045"/>
    <w:rsid w:val="000872EE"/>
    <w:rsid w:val="000875F6"/>
    <w:rsid w:val="00087E8A"/>
    <w:rsid w:val="00090EBF"/>
    <w:rsid w:val="00091413"/>
    <w:rsid w:val="0009148C"/>
    <w:rsid w:val="00091E41"/>
    <w:rsid w:val="00092215"/>
    <w:rsid w:val="000928E8"/>
    <w:rsid w:val="00092DB7"/>
    <w:rsid w:val="000933D9"/>
    <w:rsid w:val="000934BA"/>
    <w:rsid w:val="0009353B"/>
    <w:rsid w:val="000938A6"/>
    <w:rsid w:val="000942E7"/>
    <w:rsid w:val="00094980"/>
    <w:rsid w:val="000952E2"/>
    <w:rsid w:val="00096335"/>
    <w:rsid w:val="0009652D"/>
    <w:rsid w:val="00096C19"/>
    <w:rsid w:val="0009780C"/>
    <w:rsid w:val="00097C2F"/>
    <w:rsid w:val="000A092C"/>
    <w:rsid w:val="000A0CFE"/>
    <w:rsid w:val="000A0F3B"/>
    <w:rsid w:val="000A110D"/>
    <w:rsid w:val="000A20F9"/>
    <w:rsid w:val="000A22CC"/>
    <w:rsid w:val="000A2913"/>
    <w:rsid w:val="000A2E5C"/>
    <w:rsid w:val="000A3782"/>
    <w:rsid w:val="000A39B8"/>
    <w:rsid w:val="000A3FB7"/>
    <w:rsid w:val="000A4D4C"/>
    <w:rsid w:val="000A5736"/>
    <w:rsid w:val="000A5766"/>
    <w:rsid w:val="000A58BC"/>
    <w:rsid w:val="000A58F4"/>
    <w:rsid w:val="000A659B"/>
    <w:rsid w:val="000A7097"/>
    <w:rsid w:val="000A7D3D"/>
    <w:rsid w:val="000B002B"/>
    <w:rsid w:val="000B0629"/>
    <w:rsid w:val="000B1520"/>
    <w:rsid w:val="000B1F8F"/>
    <w:rsid w:val="000B1FFF"/>
    <w:rsid w:val="000B3411"/>
    <w:rsid w:val="000B348B"/>
    <w:rsid w:val="000B3636"/>
    <w:rsid w:val="000B3CD9"/>
    <w:rsid w:val="000B3FCB"/>
    <w:rsid w:val="000B6028"/>
    <w:rsid w:val="000B60A2"/>
    <w:rsid w:val="000B676D"/>
    <w:rsid w:val="000B6F3F"/>
    <w:rsid w:val="000B6F64"/>
    <w:rsid w:val="000B79CD"/>
    <w:rsid w:val="000B7D0D"/>
    <w:rsid w:val="000C0C5E"/>
    <w:rsid w:val="000C168A"/>
    <w:rsid w:val="000C1AD8"/>
    <w:rsid w:val="000C3522"/>
    <w:rsid w:val="000C38CF"/>
    <w:rsid w:val="000C3A4E"/>
    <w:rsid w:val="000C41C3"/>
    <w:rsid w:val="000C434F"/>
    <w:rsid w:val="000C461B"/>
    <w:rsid w:val="000C477F"/>
    <w:rsid w:val="000C49C7"/>
    <w:rsid w:val="000C4CFE"/>
    <w:rsid w:val="000C57E7"/>
    <w:rsid w:val="000C599F"/>
    <w:rsid w:val="000C6797"/>
    <w:rsid w:val="000C6CA7"/>
    <w:rsid w:val="000C7B09"/>
    <w:rsid w:val="000C7B2D"/>
    <w:rsid w:val="000C7B7C"/>
    <w:rsid w:val="000D0376"/>
    <w:rsid w:val="000D088B"/>
    <w:rsid w:val="000D0A97"/>
    <w:rsid w:val="000D12CC"/>
    <w:rsid w:val="000D16CE"/>
    <w:rsid w:val="000D18FB"/>
    <w:rsid w:val="000D1952"/>
    <w:rsid w:val="000D1B1C"/>
    <w:rsid w:val="000D20B8"/>
    <w:rsid w:val="000D30BF"/>
    <w:rsid w:val="000D30ED"/>
    <w:rsid w:val="000D3E4F"/>
    <w:rsid w:val="000D41CA"/>
    <w:rsid w:val="000D50AC"/>
    <w:rsid w:val="000D5D35"/>
    <w:rsid w:val="000D6501"/>
    <w:rsid w:val="000D6EAB"/>
    <w:rsid w:val="000D7463"/>
    <w:rsid w:val="000D7BAA"/>
    <w:rsid w:val="000D7BD7"/>
    <w:rsid w:val="000D7D0F"/>
    <w:rsid w:val="000D7EE5"/>
    <w:rsid w:val="000E04AB"/>
    <w:rsid w:val="000E0BC4"/>
    <w:rsid w:val="000E0E03"/>
    <w:rsid w:val="000E0F25"/>
    <w:rsid w:val="000E156C"/>
    <w:rsid w:val="000E194E"/>
    <w:rsid w:val="000E1AA5"/>
    <w:rsid w:val="000E1AF0"/>
    <w:rsid w:val="000E1DE8"/>
    <w:rsid w:val="000E1E6C"/>
    <w:rsid w:val="000E2092"/>
    <w:rsid w:val="000E230C"/>
    <w:rsid w:val="000E2A5E"/>
    <w:rsid w:val="000E4707"/>
    <w:rsid w:val="000E5A5D"/>
    <w:rsid w:val="000E6B17"/>
    <w:rsid w:val="000E6BDE"/>
    <w:rsid w:val="000E768D"/>
    <w:rsid w:val="000F0C3B"/>
    <w:rsid w:val="000F0EF1"/>
    <w:rsid w:val="000F1DFA"/>
    <w:rsid w:val="000F281A"/>
    <w:rsid w:val="000F2D37"/>
    <w:rsid w:val="000F3428"/>
    <w:rsid w:val="000F4837"/>
    <w:rsid w:val="000F4A90"/>
    <w:rsid w:val="000F4C25"/>
    <w:rsid w:val="000F4EB7"/>
    <w:rsid w:val="000F512A"/>
    <w:rsid w:val="000F6325"/>
    <w:rsid w:val="000F6A7E"/>
    <w:rsid w:val="000F6B5C"/>
    <w:rsid w:val="000F77B0"/>
    <w:rsid w:val="000F79EF"/>
    <w:rsid w:val="000F79FF"/>
    <w:rsid w:val="001011E5"/>
    <w:rsid w:val="001012F4"/>
    <w:rsid w:val="0010154D"/>
    <w:rsid w:val="0010192B"/>
    <w:rsid w:val="00101B30"/>
    <w:rsid w:val="001032BB"/>
    <w:rsid w:val="001032E9"/>
    <w:rsid w:val="0010479A"/>
    <w:rsid w:val="00104861"/>
    <w:rsid w:val="0010491B"/>
    <w:rsid w:val="00104B01"/>
    <w:rsid w:val="00104C1B"/>
    <w:rsid w:val="00105291"/>
    <w:rsid w:val="00105669"/>
    <w:rsid w:val="001062F3"/>
    <w:rsid w:val="0010674B"/>
    <w:rsid w:val="00106CDC"/>
    <w:rsid w:val="00106CDD"/>
    <w:rsid w:val="00106FCE"/>
    <w:rsid w:val="001079A1"/>
    <w:rsid w:val="00107DE4"/>
    <w:rsid w:val="00110299"/>
    <w:rsid w:val="00110BDB"/>
    <w:rsid w:val="00110EEC"/>
    <w:rsid w:val="0011143E"/>
    <w:rsid w:val="00111613"/>
    <w:rsid w:val="00111799"/>
    <w:rsid w:val="00111AB9"/>
    <w:rsid w:val="001123FB"/>
    <w:rsid w:val="00112879"/>
    <w:rsid w:val="00112918"/>
    <w:rsid w:val="00113621"/>
    <w:rsid w:val="00113E02"/>
    <w:rsid w:val="00114C1A"/>
    <w:rsid w:val="00115257"/>
    <w:rsid w:val="00115480"/>
    <w:rsid w:val="0011581A"/>
    <w:rsid w:val="0011649D"/>
    <w:rsid w:val="00116C22"/>
    <w:rsid w:val="00117318"/>
    <w:rsid w:val="00117610"/>
    <w:rsid w:val="00117BC3"/>
    <w:rsid w:val="00120C37"/>
    <w:rsid w:val="0012155D"/>
    <w:rsid w:val="00121578"/>
    <w:rsid w:val="00121B37"/>
    <w:rsid w:val="00121F58"/>
    <w:rsid w:val="0012261A"/>
    <w:rsid w:val="00122726"/>
    <w:rsid w:val="00122CF6"/>
    <w:rsid w:val="00124086"/>
    <w:rsid w:val="0012478F"/>
    <w:rsid w:val="00124A2F"/>
    <w:rsid w:val="00124A53"/>
    <w:rsid w:val="00124B41"/>
    <w:rsid w:val="00125040"/>
    <w:rsid w:val="0012553B"/>
    <w:rsid w:val="00125B2D"/>
    <w:rsid w:val="00125B9B"/>
    <w:rsid w:val="00126051"/>
    <w:rsid w:val="001268CB"/>
    <w:rsid w:val="001273E6"/>
    <w:rsid w:val="0012799A"/>
    <w:rsid w:val="00130628"/>
    <w:rsid w:val="0013066C"/>
    <w:rsid w:val="00130B7E"/>
    <w:rsid w:val="00130EF7"/>
    <w:rsid w:val="00132052"/>
    <w:rsid w:val="001322B0"/>
    <w:rsid w:val="001326C0"/>
    <w:rsid w:val="001333BB"/>
    <w:rsid w:val="00133A1E"/>
    <w:rsid w:val="0013505D"/>
    <w:rsid w:val="00135868"/>
    <w:rsid w:val="00135943"/>
    <w:rsid w:val="00135DB8"/>
    <w:rsid w:val="00135F51"/>
    <w:rsid w:val="001366F2"/>
    <w:rsid w:val="00136A7A"/>
    <w:rsid w:val="00136AD1"/>
    <w:rsid w:val="00137509"/>
    <w:rsid w:val="0013751C"/>
    <w:rsid w:val="00137575"/>
    <w:rsid w:val="00137BAB"/>
    <w:rsid w:val="0014028D"/>
    <w:rsid w:val="00140F54"/>
    <w:rsid w:val="001410C5"/>
    <w:rsid w:val="00142010"/>
    <w:rsid w:val="001423B0"/>
    <w:rsid w:val="001426B2"/>
    <w:rsid w:val="001428D5"/>
    <w:rsid w:val="00142911"/>
    <w:rsid w:val="00142917"/>
    <w:rsid w:val="00142BE4"/>
    <w:rsid w:val="00142D93"/>
    <w:rsid w:val="0014349F"/>
    <w:rsid w:val="00143964"/>
    <w:rsid w:val="001446CF"/>
    <w:rsid w:val="001447DB"/>
    <w:rsid w:val="00144806"/>
    <w:rsid w:val="001452E5"/>
    <w:rsid w:val="001455F2"/>
    <w:rsid w:val="0014569F"/>
    <w:rsid w:val="0014585E"/>
    <w:rsid w:val="00145B20"/>
    <w:rsid w:val="00145B7D"/>
    <w:rsid w:val="00145BD4"/>
    <w:rsid w:val="00145D72"/>
    <w:rsid w:val="001462CF"/>
    <w:rsid w:val="001465C9"/>
    <w:rsid w:val="001467FA"/>
    <w:rsid w:val="001468E9"/>
    <w:rsid w:val="001470AC"/>
    <w:rsid w:val="00150267"/>
    <w:rsid w:val="001503F5"/>
    <w:rsid w:val="001504FE"/>
    <w:rsid w:val="0015083E"/>
    <w:rsid w:val="00150F97"/>
    <w:rsid w:val="001518FD"/>
    <w:rsid w:val="00151E79"/>
    <w:rsid w:val="0015217B"/>
    <w:rsid w:val="00152E6C"/>
    <w:rsid w:val="00152E8F"/>
    <w:rsid w:val="0015321D"/>
    <w:rsid w:val="00153A53"/>
    <w:rsid w:val="001542D0"/>
    <w:rsid w:val="00154322"/>
    <w:rsid w:val="00154F44"/>
    <w:rsid w:val="001554BF"/>
    <w:rsid w:val="00155521"/>
    <w:rsid w:val="00157150"/>
    <w:rsid w:val="00157D11"/>
    <w:rsid w:val="0016065D"/>
    <w:rsid w:val="00160D55"/>
    <w:rsid w:val="0016169B"/>
    <w:rsid w:val="001616E0"/>
    <w:rsid w:val="001616EB"/>
    <w:rsid w:val="00161780"/>
    <w:rsid w:val="001620C0"/>
    <w:rsid w:val="00162328"/>
    <w:rsid w:val="00162A01"/>
    <w:rsid w:val="00162A9F"/>
    <w:rsid w:val="00163D7A"/>
    <w:rsid w:val="00163E57"/>
    <w:rsid w:val="00163E84"/>
    <w:rsid w:val="001648CE"/>
    <w:rsid w:val="00166078"/>
    <w:rsid w:val="00166223"/>
    <w:rsid w:val="00166B3C"/>
    <w:rsid w:val="00167ADB"/>
    <w:rsid w:val="00167BBD"/>
    <w:rsid w:val="001709AA"/>
    <w:rsid w:val="00171D6D"/>
    <w:rsid w:val="00171F36"/>
    <w:rsid w:val="0017213D"/>
    <w:rsid w:val="00173374"/>
    <w:rsid w:val="0017352D"/>
    <w:rsid w:val="001738AE"/>
    <w:rsid w:val="001740CD"/>
    <w:rsid w:val="001747E1"/>
    <w:rsid w:val="00174D7D"/>
    <w:rsid w:val="001754B3"/>
    <w:rsid w:val="00175813"/>
    <w:rsid w:val="00175B82"/>
    <w:rsid w:val="001762D6"/>
    <w:rsid w:val="00176D71"/>
    <w:rsid w:val="00176EC8"/>
    <w:rsid w:val="001809FB"/>
    <w:rsid w:val="001814C8"/>
    <w:rsid w:val="001815BA"/>
    <w:rsid w:val="00181BCE"/>
    <w:rsid w:val="00182200"/>
    <w:rsid w:val="001822FC"/>
    <w:rsid w:val="0018249B"/>
    <w:rsid w:val="00182C30"/>
    <w:rsid w:val="00183672"/>
    <w:rsid w:val="001843D2"/>
    <w:rsid w:val="001848A1"/>
    <w:rsid w:val="00184DBB"/>
    <w:rsid w:val="00184F87"/>
    <w:rsid w:val="001850C8"/>
    <w:rsid w:val="00185248"/>
    <w:rsid w:val="00185753"/>
    <w:rsid w:val="00185D50"/>
    <w:rsid w:val="00186085"/>
    <w:rsid w:val="001862BE"/>
    <w:rsid w:val="001862E9"/>
    <w:rsid w:val="00186791"/>
    <w:rsid w:val="00186E24"/>
    <w:rsid w:val="001905F7"/>
    <w:rsid w:val="001906B1"/>
    <w:rsid w:val="00191D09"/>
    <w:rsid w:val="001924D4"/>
    <w:rsid w:val="00192655"/>
    <w:rsid w:val="00192A69"/>
    <w:rsid w:val="00192E0D"/>
    <w:rsid w:val="00192F0A"/>
    <w:rsid w:val="00192FFC"/>
    <w:rsid w:val="001935CF"/>
    <w:rsid w:val="00193BE4"/>
    <w:rsid w:val="0019423D"/>
    <w:rsid w:val="00194503"/>
    <w:rsid w:val="00194707"/>
    <w:rsid w:val="0019472D"/>
    <w:rsid w:val="001951BD"/>
    <w:rsid w:val="001958E7"/>
    <w:rsid w:val="00195B74"/>
    <w:rsid w:val="00195C8C"/>
    <w:rsid w:val="00196580"/>
    <w:rsid w:val="001965B8"/>
    <w:rsid w:val="0019771C"/>
    <w:rsid w:val="001977E8"/>
    <w:rsid w:val="00197DB3"/>
    <w:rsid w:val="001A0691"/>
    <w:rsid w:val="001A0CF6"/>
    <w:rsid w:val="001A1A76"/>
    <w:rsid w:val="001A1FAA"/>
    <w:rsid w:val="001A24BC"/>
    <w:rsid w:val="001A2625"/>
    <w:rsid w:val="001A2C69"/>
    <w:rsid w:val="001A2FAF"/>
    <w:rsid w:val="001A33EC"/>
    <w:rsid w:val="001A33FE"/>
    <w:rsid w:val="001A36A8"/>
    <w:rsid w:val="001A4489"/>
    <w:rsid w:val="001A479E"/>
    <w:rsid w:val="001A53E2"/>
    <w:rsid w:val="001A5C7D"/>
    <w:rsid w:val="001A69E6"/>
    <w:rsid w:val="001A70D5"/>
    <w:rsid w:val="001A774A"/>
    <w:rsid w:val="001A799B"/>
    <w:rsid w:val="001A7CF7"/>
    <w:rsid w:val="001A7EEA"/>
    <w:rsid w:val="001B04A3"/>
    <w:rsid w:val="001B04DA"/>
    <w:rsid w:val="001B0763"/>
    <w:rsid w:val="001B0824"/>
    <w:rsid w:val="001B0B16"/>
    <w:rsid w:val="001B0E7E"/>
    <w:rsid w:val="001B13D6"/>
    <w:rsid w:val="001B1581"/>
    <w:rsid w:val="001B1B46"/>
    <w:rsid w:val="001B21CB"/>
    <w:rsid w:val="001B29EC"/>
    <w:rsid w:val="001B2D38"/>
    <w:rsid w:val="001B2EA0"/>
    <w:rsid w:val="001B3A87"/>
    <w:rsid w:val="001B3B88"/>
    <w:rsid w:val="001B45D4"/>
    <w:rsid w:val="001B4B45"/>
    <w:rsid w:val="001B4D8A"/>
    <w:rsid w:val="001B51B3"/>
    <w:rsid w:val="001B55F7"/>
    <w:rsid w:val="001B5661"/>
    <w:rsid w:val="001B5F52"/>
    <w:rsid w:val="001B615C"/>
    <w:rsid w:val="001B6593"/>
    <w:rsid w:val="001B6A8C"/>
    <w:rsid w:val="001B70CE"/>
    <w:rsid w:val="001C062C"/>
    <w:rsid w:val="001C1663"/>
    <w:rsid w:val="001C1A17"/>
    <w:rsid w:val="001C1F93"/>
    <w:rsid w:val="001C2E4A"/>
    <w:rsid w:val="001C3076"/>
    <w:rsid w:val="001C45F5"/>
    <w:rsid w:val="001C5B3F"/>
    <w:rsid w:val="001C5CE2"/>
    <w:rsid w:val="001C6CD8"/>
    <w:rsid w:val="001C7141"/>
    <w:rsid w:val="001D0E68"/>
    <w:rsid w:val="001D0EDD"/>
    <w:rsid w:val="001D12AD"/>
    <w:rsid w:val="001D1614"/>
    <w:rsid w:val="001D2DC4"/>
    <w:rsid w:val="001D3051"/>
    <w:rsid w:val="001D319C"/>
    <w:rsid w:val="001D432D"/>
    <w:rsid w:val="001D4A0F"/>
    <w:rsid w:val="001D5D43"/>
    <w:rsid w:val="001D5D65"/>
    <w:rsid w:val="001D6AB3"/>
    <w:rsid w:val="001D70A1"/>
    <w:rsid w:val="001D750F"/>
    <w:rsid w:val="001D781D"/>
    <w:rsid w:val="001D7DA0"/>
    <w:rsid w:val="001D7FE8"/>
    <w:rsid w:val="001E1E56"/>
    <w:rsid w:val="001E25DB"/>
    <w:rsid w:val="001E2700"/>
    <w:rsid w:val="001E2973"/>
    <w:rsid w:val="001E2BB9"/>
    <w:rsid w:val="001E2E7C"/>
    <w:rsid w:val="001E30A7"/>
    <w:rsid w:val="001E3743"/>
    <w:rsid w:val="001E3A57"/>
    <w:rsid w:val="001E3BD9"/>
    <w:rsid w:val="001E403B"/>
    <w:rsid w:val="001E43AE"/>
    <w:rsid w:val="001E477C"/>
    <w:rsid w:val="001E4D19"/>
    <w:rsid w:val="001E5162"/>
    <w:rsid w:val="001E51CC"/>
    <w:rsid w:val="001E55DA"/>
    <w:rsid w:val="001E5A66"/>
    <w:rsid w:val="001E5D6B"/>
    <w:rsid w:val="001E61AD"/>
    <w:rsid w:val="001E71E6"/>
    <w:rsid w:val="001E7B39"/>
    <w:rsid w:val="001E7D25"/>
    <w:rsid w:val="001F0AAD"/>
    <w:rsid w:val="001F1979"/>
    <w:rsid w:val="001F19A3"/>
    <w:rsid w:val="001F2C8C"/>
    <w:rsid w:val="001F2DB4"/>
    <w:rsid w:val="001F32C1"/>
    <w:rsid w:val="001F3BEA"/>
    <w:rsid w:val="001F3EF0"/>
    <w:rsid w:val="001F40A2"/>
    <w:rsid w:val="001F4127"/>
    <w:rsid w:val="001F5417"/>
    <w:rsid w:val="001F5803"/>
    <w:rsid w:val="001F6EF2"/>
    <w:rsid w:val="001F7CA0"/>
    <w:rsid w:val="00200028"/>
    <w:rsid w:val="00200474"/>
    <w:rsid w:val="002006E3"/>
    <w:rsid w:val="00200C4F"/>
    <w:rsid w:val="00201341"/>
    <w:rsid w:val="00201743"/>
    <w:rsid w:val="00201C93"/>
    <w:rsid w:val="0020279C"/>
    <w:rsid w:val="002027EB"/>
    <w:rsid w:val="00202950"/>
    <w:rsid w:val="00202BE4"/>
    <w:rsid w:val="0020303B"/>
    <w:rsid w:val="00203DB6"/>
    <w:rsid w:val="0020417E"/>
    <w:rsid w:val="00204407"/>
    <w:rsid w:val="002044B3"/>
    <w:rsid w:val="00205821"/>
    <w:rsid w:val="00206006"/>
    <w:rsid w:val="00206AF9"/>
    <w:rsid w:val="00206C20"/>
    <w:rsid w:val="00206FAB"/>
    <w:rsid w:val="00207639"/>
    <w:rsid w:val="002076B0"/>
    <w:rsid w:val="00207C88"/>
    <w:rsid w:val="00210CCC"/>
    <w:rsid w:val="00210DD7"/>
    <w:rsid w:val="00210E85"/>
    <w:rsid w:val="0021139C"/>
    <w:rsid w:val="00212B41"/>
    <w:rsid w:val="00212E0E"/>
    <w:rsid w:val="002134D2"/>
    <w:rsid w:val="002135BE"/>
    <w:rsid w:val="00213BA0"/>
    <w:rsid w:val="00213D93"/>
    <w:rsid w:val="00214644"/>
    <w:rsid w:val="00214919"/>
    <w:rsid w:val="00214F49"/>
    <w:rsid w:val="00215A0E"/>
    <w:rsid w:val="002162C8"/>
    <w:rsid w:val="0021658E"/>
    <w:rsid w:val="00217A04"/>
    <w:rsid w:val="00217A6F"/>
    <w:rsid w:val="0022040D"/>
    <w:rsid w:val="0022078F"/>
    <w:rsid w:val="00220D2A"/>
    <w:rsid w:val="00220F04"/>
    <w:rsid w:val="0022128B"/>
    <w:rsid w:val="002216B6"/>
    <w:rsid w:val="00222236"/>
    <w:rsid w:val="002224A1"/>
    <w:rsid w:val="00222504"/>
    <w:rsid w:val="00222D24"/>
    <w:rsid w:val="00223DCB"/>
    <w:rsid w:val="0022446D"/>
    <w:rsid w:val="00224B6B"/>
    <w:rsid w:val="00224D9E"/>
    <w:rsid w:val="00224ED2"/>
    <w:rsid w:val="00225CF5"/>
    <w:rsid w:val="0022630B"/>
    <w:rsid w:val="00226865"/>
    <w:rsid w:val="00226C11"/>
    <w:rsid w:val="00226EDD"/>
    <w:rsid w:val="002274CF"/>
    <w:rsid w:val="00227EB9"/>
    <w:rsid w:val="00230234"/>
    <w:rsid w:val="00230C38"/>
    <w:rsid w:val="00231074"/>
    <w:rsid w:val="00231556"/>
    <w:rsid w:val="00231658"/>
    <w:rsid w:val="0023203C"/>
    <w:rsid w:val="002330D1"/>
    <w:rsid w:val="00234366"/>
    <w:rsid w:val="002348B7"/>
    <w:rsid w:val="00234AE6"/>
    <w:rsid w:val="00234DDB"/>
    <w:rsid w:val="00234DE4"/>
    <w:rsid w:val="00235BCC"/>
    <w:rsid w:val="00236859"/>
    <w:rsid w:val="00236ADF"/>
    <w:rsid w:val="00237033"/>
    <w:rsid w:val="002371B1"/>
    <w:rsid w:val="00237611"/>
    <w:rsid w:val="0023789B"/>
    <w:rsid w:val="002378C2"/>
    <w:rsid w:val="002414AD"/>
    <w:rsid w:val="00241C2F"/>
    <w:rsid w:val="00241E08"/>
    <w:rsid w:val="00241EA6"/>
    <w:rsid w:val="00241ECA"/>
    <w:rsid w:val="00241EF3"/>
    <w:rsid w:val="00242306"/>
    <w:rsid w:val="002424B1"/>
    <w:rsid w:val="00242A29"/>
    <w:rsid w:val="00243686"/>
    <w:rsid w:val="00243862"/>
    <w:rsid w:val="00243B6B"/>
    <w:rsid w:val="00245328"/>
    <w:rsid w:val="00245419"/>
    <w:rsid w:val="002456D0"/>
    <w:rsid w:val="0024579A"/>
    <w:rsid w:val="00245D03"/>
    <w:rsid w:val="00245D2D"/>
    <w:rsid w:val="00246357"/>
    <w:rsid w:val="0024690B"/>
    <w:rsid w:val="0024697B"/>
    <w:rsid w:val="00246A2D"/>
    <w:rsid w:val="00246ABD"/>
    <w:rsid w:val="0024752D"/>
    <w:rsid w:val="0024794E"/>
    <w:rsid w:val="00247985"/>
    <w:rsid w:val="00250788"/>
    <w:rsid w:val="0025103F"/>
    <w:rsid w:val="00251C4C"/>
    <w:rsid w:val="00251FF3"/>
    <w:rsid w:val="002522BE"/>
    <w:rsid w:val="00252DD5"/>
    <w:rsid w:val="00252EAF"/>
    <w:rsid w:val="0025334F"/>
    <w:rsid w:val="0025385A"/>
    <w:rsid w:val="0025491D"/>
    <w:rsid w:val="00254D50"/>
    <w:rsid w:val="00255F91"/>
    <w:rsid w:val="00256BFC"/>
    <w:rsid w:val="00257261"/>
    <w:rsid w:val="00257630"/>
    <w:rsid w:val="0026052C"/>
    <w:rsid w:val="00260C65"/>
    <w:rsid w:val="002611CB"/>
    <w:rsid w:val="0026141B"/>
    <w:rsid w:val="002617F9"/>
    <w:rsid w:val="00262140"/>
    <w:rsid w:val="00262A0B"/>
    <w:rsid w:val="002631B5"/>
    <w:rsid w:val="0026333C"/>
    <w:rsid w:val="002637FF"/>
    <w:rsid w:val="0026386E"/>
    <w:rsid w:val="0026452B"/>
    <w:rsid w:val="00264C0D"/>
    <w:rsid w:val="00264EEE"/>
    <w:rsid w:val="0026512E"/>
    <w:rsid w:val="00265480"/>
    <w:rsid w:val="00265E99"/>
    <w:rsid w:val="0026693C"/>
    <w:rsid w:val="0027043B"/>
    <w:rsid w:val="00270E4D"/>
    <w:rsid w:val="00271564"/>
    <w:rsid w:val="00271739"/>
    <w:rsid w:val="002720C3"/>
    <w:rsid w:val="00273DAE"/>
    <w:rsid w:val="00273FF9"/>
    <w:rsid w:val="00274DAC"/>
    <w:rsid w:val="002751DC"/>
    <w:rsid w:val="0027534F"/>
    <w:rsid w:val="00275878"/>
    <w:rsid w:val="00276F0B"/>
    <w:rsid w:val="00277CE6"/>
    <w:rsid w:val="00277DC7"/>
    <w:rsid w:val="00277FA4"/>
    <w:rsid w:val="00277FCD"/>
    <w:rsid w:val="0028064F"/>
    <w:rsid w:val="00280705"/>
    <w:rsid w:val="00280B36"/>
    <w:rsid w:val="00280F05"/>
    <w:rsid w:val="00281478"/>
    <w:rsid w:val="002815BB"/>
    <w:rsid w:val="002819C8"/>
    <w:rsid w:val="002821C4"/>
    <w:rsid w:val="0028224F"/>
    <w:rsid w:val="002835F9"/>
    <w:rsid w:val="0028398C"/>
    <w:rsid w:val="00283F1D"/>
    <w:rsid w:val="00284194"/>
    <w:rsid w:val="00285D0C"/>
    <w:rsid w:val="0028607B"/>
    <w:rsid w:val="00286608"/>
    <w:rsid w:val="00286923"/>
    <w:rsid w:val="00287456"/>
    <w:rsid w:val="002879E1"/>
    <w:rsid w:val="0029010F"/>
    <w:rsid w:val="00290852"/>
    <w:rsid w:val="00292084"/>
    <w:rsid w:val="00292D4B"/>
    <w:rsid w:val="00292DC1"/>
    <w:rsid w:val="00292EBA"/>
    <w:rsid w:val="002933FB"/>
    <w:rsid w:val="00293D74"/>
    <w:rsid w:val="002950F6"/>
    <w:rsid w:val="00296631"/>
    <w:rsid w:val="00296730"/>
    <w:rsid w:val="0029721C"/>
    <w:rsid w:val="002977CD"/>
    <w:rsid w:val="00297A1F"/>
    <w:rsid w:val="002A0AD7"/>
    <w:rsid w:val="002A1080"/>
    <w:rsid w:val="002A1A80"/>
    <w:rsid w:val="002A21FA"/>
    <w:rsid w:val="002A228E"/>
    <w:rsid w:val="002A2572"/>
    <w:rsid w:val="002A2D51"/>
    <w:rsid w:val="002A315E"/>
    <w:rsid w:val="002A3466"/>
    <w:rsid w:val="002A3909"/>
    <w:rsid w:val="002A3CAC"/>
    <w:rsid w:val="002A3DEA"/>
    <w:rsid w:val="002A44AB"/>
    <w:rsid w:val="002A4680"/>
    <w:rsid w:val="002A48AA"/>
    <w:rsid w:val="002A4F37"/>
    <w:rsid w:val="002A52AB"/>
    <w:rsid w:val="002A5321"/>
    <w:rsid w:val="002A5481"/>
    <w:rsid w:val="002A5A57"/>
    <w:rsid w:val="002A5D5B"/>
    <w:rsid w:val="002A64FC"/>
    <w:rsid w:val="002A6569"/>
    <w:rsid w:val="002A67F5"/>
    <w:rsid w:val="002A6CF4"/>
    <w:rsid w:val="002A6F02"/>
    <w:rsid w:val="002A7C88"/>
    <w:rsid w:val="002B0DD8"/>
    <w:rsid w:val="002B1760"/>
    <w:rsid w:val="002B193B"/>
    <w:rsid w:val="002B26C0"/>
    <w:rsid w:val="002B2ABA"/>
    <w:rsid w:val="002B2B0B"/>
    <w:rsid w:val="002B35EE"/>
    <w:rsid w:val="002B3909"/>
    <w:rsid w:val="002B39B0"/>
    <w:rsid w:val="002B3FDD"/>
    <w:rsid w:val="002B4FB9"/>
    <w:rsid w:val="002B56C6"/>
    <w:rsid w:val="002B572C"/>
    <w:rsid w:val="002B57F3"/>
    <w:rsid w:val="002B5914"/>
    <w:rsid w:val="002B6102"/>
    <w:rsid w:val="002B66C3"/>
    <w:rsid w:val="002B68A6"/>
    <w:rsid w:val="002B7712"/>
    <w:rsid w:val="002B783C"/>
    <w:rsid w:val="002C04AA"/>
    <w:rsid w:val="002C0967"/>
    <w:rsid w:val="002C197C"/>
    <w:rsid w:val="002C2C15"/>
    <w:rsid w:val="002C30E3"/>
    <w:rsid w:val="002C3437"/>
    <w:rsid w:val="002C4399"/>
    <w:rsid w:val="002C4504"/>
    <w:rsid w:val="002C4B22"/>
    <w:rsid w:val="002C4B98"/>
    <w:rsid w:val="002C5247"/>
    <w:rsid w:val="002C599D"/>
    <w:rsid w:val="002C5BDE"/>
    <w:rsid w:val="002C7BDF"/>
    <w:rsid w:val="002D0416"/>
    <w:rsid w:val="002D0DE4"/>
    <w:rsid w:val="002D1153"/>
    <w:rsid w:val="002D24E6"/>
    <w:rsid w:val="002D264F"/>
    <w:rsid w:val="002D2BB6"/>
    <w:rsid w:val="002D4857"/>
    <w:rsid w:val="002D49BA"/>
    <w:rsid w:val="002D49E2"/>
    <w:rsid w:val="002D5216"/>
    <w:rsid w:val="002D5599"/>
    <w:rsid w:val="002D5786"/>
    <w:rsid w:val="002D6227"/>
    <w:rsid w:val="002D66F3"/>
    <w:rsid w:val="002D6DE8"/>
    <w:rsid w:val="002D6E13"/>
    <w:rsid w:val="002D6F4D"/>
    <w:rsid w:val="002E0630"/>
    <w:rsid w:val="002E0C38"/>
    <w:rsid w:val="002E10EA"/>
    <w:rsid w:val="002E19A7"/>
    <w:rsid w:val="002E216C"/>
    <w:rsid w:val="002E24E2"/>
    <w:rsid w:val="002E2D0F"/>
    <w:rsid w:val="002E37E9"/>
    <w:rsid w:val="002E38D3"/>
    <w:rsid w:val="002E3CD7"/>
    <w:rsid w:val="002E40CA"/>
    <w:rsid w:val="002E432B"/>
    <w:rsid w:val="002E4A7D"/>
    <w:rsid w:val="002E4CF8"/>
    <w:rsid w:val="002E5847"/>
    <w:rsid w:val="002E62FA"/>
    <w:rsid w:val="002E7291"/>
    <w:rsid w:val="002E7664"/>
    <w:rsid w:val="002E7F76"/>
    <w:rsid w:val="002F04F1"/>
    <w:rsid w:val="002F05D9"/>
    <w:rsid w:val="002F0647"/>
    <w:rsid w:val="002F1726"/>
    <w:rsid w:val="002F2ACA"/>
    <w:rsid w:val="002F30A3"/>
    <w:rsid w:val="002F33B2"/>
    <w:rsid w:val="002F3690"/>
    <w:rsid w:val="002F3882"/>
    <w:rsid w:val="002F39DC"/>
    <w:rsid w:val="002F451E"/>
    <w:rsid w:val="002F479D"/>
    <w:rsid w:val="002F498F"/>
    <w:rsid w:val="002F4B25"/>
    <w:rsid w:val="002F51A7"/>
    <w:rsid w:val="002F5466"/>
    <w:rsid w:val="002F56D6"/>
    <w:rsid w:val="002F626E"/>
    <w:rsid w:val="002F652D"/>
    <w:rsid w:val="002F678C"/>
    <w:rsid w:val="002F6AA2"/>
    <w:rsid w:val="002F79F5"/>
    <w:rsid w:val="002F7A84"/>
    <w:rsid w:val="0030009C"/>
    <w:rsid w:val="00300320"/>
    <w:rsid w:val="003008FD"/>
    <w:rsid w:val="003012F9"/>
    <w:rsid w:val="00301BD0"/>
    <w:rsid w:val="00302009"/>
    <w:rsid w:val="00302F5A"/>
    <w:rsid w:val="003030A4"/>
    <w:rsid w:val="003030BC"/>
    <w:rsid w:val="003035A6"/>
    <w:rsid w:val="00304052"/>
    <w:rsid w:val="003040F3"/>
    <w:rsid w:val="00304149"/>
    <w:rsid w:val="00304724"/>
    <w:rsid w:val="00304CA2"/>
    <w:rsid w:val="00306109"/>
    <w:rsid w:val="00306B64"/>
    <w:rsid w:val="00306C04"/>
    <w:rsid w:val="003076D6"/>
    <w:rsid w:val="0031079C"/>
    <w:rsid w:val="00310FC2"/>
    <w:rsid w:val="00311072"/>
    <w:rsid w:val="003118EA"/>
    <w:rsid w:val="003119D4"/>
    <w:rsid w:val="00313273"/>
    <w:rsid w:val="0031361A"/>
    <w:rsid w:val="0031374D"/>
    <w:rsid w:val="00313D3F"/>
    <w:rsid w:val="0031438B"/>
    <w:rsid w:val="00314890"/>
    <w:rsid w:val="00314A51"/>
    <w:rsid w:val="00314C00"/>
    <w:rsid w:val="00314F14"/>
    <w:rsid w:val="0031557E"/>
    <w:rsid w:val="0031571A"/>
    <w:rsid w:val="003165CA"/>
    <w:rsid w:val="003168F6"/>
    <w:rsid w:val="00316B4A"/>
    <w:rsid w:val="00317DA1"/>
    <w:rsid w:val="00317ED0"/>
    <w:rsid w:val="003207B1"/>
    <w:rsid w:val="00320DDC"/>
    <w:rsid w:val="003211F2"/>
    <w:rsid w:val="00321997"/>
    <w:rsid w:val="0032212A"/>
    <w:rsid w:val="0032220C"/>
    <w:rsid w:val="00322403"/>
    <w:rsid w:val="00322B38"/>
    <w:rsid w:val="003231E7"/>
    <w:rsid w:val="003234FA"/>
    <w:rsid w:val="003238E0"/>
    <w:rsid w:val="00323B79"/>
    <w:rsid w:val="00323D92"/>
    <w:rsid w:val="00324BA1"/>
    <w:rsid w:val="00325625"/>
    <w:rsid w:val="00325B5A"/>
    <w:rsid w:val="00325E6F"/>
    <w:rsid w:val="00326214"/>
    <w:rsid w:val="00326634"/>
    <w:rsid w:val="0032791A"/>
    <w:rsid w:val="00327921"/>
    <w:rsid w:val="00327B5B"/>
    <w:rsid w:val="00327CB6"/>
    <w:rsid w:val="00327D31"/>
    <w:rsid w:val="00327E33"/>
    <w:rsid w:val="00330B0B"/>
    <w:rsid w:val="00330C40"/>
    <w:rsid w:val="00330D96"/>
    <w:rsid w:val="00331952"/>
    <w:rsid w:val="00331A62"/>
    <w:rsid w:val="00331E76"/>
    <w:rsid w:val="00332526"/>
    <w:rsid w:val="003326C6"/>
    <w:rsid w:val="0033270E"/>
    <w:rsid w:val="0033316D"/>
    <w:rsid w:val="00333699"/>
    <w:rsid w:val="00333CC8"/>
    <w:rsid w:val="0033413D"/>
    <w:rsid w:val="003345E7"/>
    <w:rsid w:val="00334661"/>
    <w:rsid w:val="0033469E"/>
    <w:rsid w:val="00334D11"/>
    <w:rsid w:val="00335B11"/>
    <w:rsid w:val="00335EF6"/>
    <w:rsid w:val="0033619A"/>
    <w:rsid w:val="00337D4F"/>
    <w:rsid w:val="00340199"/>
    <w:rsid w:val="003411D3"/>
    <w:rsid w:val="00341A26"/>
    <w:rsid w:val="00341AE4"/>
    <w:rsid w:val="00341DB2"/>
    <w:rsid w:val="00341E77"/>
    <w:rsid w:val="00342090"/>
    <w:rsid w:val="003421EF"/>
    <w:rsid w:val="003429C9"/>
    <w:rsid w:val="003430DB"/>
    <w:rsid w:val="00343BE0"/>
    <w:rsid w:val="00345264"/>
    <w:rsid w:val="003454C7"/>
    <w:rsid w:val="00346330"/>
    <w:rsid w:val="00347348"/>
    <w:rsid w:val="003473F1"/>
    <w:rsid w:val="0034746D"/>
    <w:rsid w:val="00347895"/>
    <w:rsid w:val="00350953"/>
    <w:rsid w:val="003509FF"/>
    <w:rsid w:val="00350AAF"/>
    <w:rsid w:val="00350B8D"/>
    <w:rsid w:val="003511FC"/>
    <w:rsid w:val="0035121D"/>
    <w:rsid w:val="003514D5"/>
    <w:rsid w:val="003515B6"/>
    <w:rsid w:val="003515FB"/>
    <w:rsid w:val="0035262D"/>
    <w:rsid w:val="00352813"/>
    <w:rsid w:val="00352878"/>
    <w:rsid w:val="003529EC"/>
    <w:rsid w:val="00352A5B"/>
    <w:rsid w:val="00352EBD"/>
    <w:rsid w:val="003535B3"/>
    <w:rsid w:val="00353E04"/>
    <w:rsid w:val="00354967"/>
    <w:rsid w:val="00354ACB"/>
    <w:rsid w:val="003551D7"/>
    <w:rsid w:val="00355B13"/>
    <w:rsid w:val="00356193"/>
    <w:rsid w:val="00356DBA"/>
    <w:rsid w:val="00357046"/>
    <w:rsid w:val="003570BB"/>
    <w:rsid w:val="00357824"/>
    <w:rsid w:val="0036077B"/>
    <w:rsid w:val="003614EF"/>
    <w:rsid w:val="00361C52"/>
    <w:rsid w:val="0036385D"/>
    <w:rsid w:val="00363920"/>
    <w:rsid w:val="00363E61"/>
    <w:rsid w:val="00364070"/>
    <w:rsid w:val="0036475A"/>
    <w:rsid w:val="00364DF3"/>
    <w:rsid w:val="00364F74"/>
    <w:rsid w:val="00365774"/>
    <w:rsid w:val="003672B8"/>
    <w:rsid w:val="003673A2"/>
    <w:rsid w:val="003676A6"/>
    <w:rsid w:val="003678CD"/>
    <w:rsid w:val="00367B01"/>
    <w:rsid w:val="00367BC5"/>
    <w:rsid w:val="0037000F"/>
    <w:rsid w:val="00370104"/>
    <w:rsid w:val="00370381"/>
    <w:rsid w:val="003703CA"/>
    <w:rsid w:val="00370AF5"/>
    <w:rsid w:val="0037180A"/>
    <w:rsid w:val="00371DD7"/>
    <w:rsid w:val="0037360E"/>
    <w:rsid w:val="00373D8C"/>
    <w:rsid w:val="00374DB4"/>
    <w:rsid w:val="00375643"/>
    <w:rsid w:val="0037576E"/>
    <w:rsid w:val="00375C2D"/>
    <w:rsid w:val="00376096"/>
    <w:rsid w:val="00376C48"/>
    <w:rsid w:val="00376DEA"/>
    <w:rsid w:val="00377395"/>
    <w:rsid w:val="00377C29"/>
    <w:rsid w:val="00380012"/>
    <w:rsid w:val="003804A2"/>
    <w:rsid w:val="0038094F"/>
    <w:rsid w:val="003809ED"/>
    <w:rsid w:val="00381A44"/>
    <w:rsid w:val="00381EA8"/>
    <w:rsid w:val="00382499"/>
    <w:rsid w:val="003825B4"/>
    <w:rsid w:val="003827C7"/>
    <w:rsid w:val="0038290B"/>
    <w:rsid w:val="00382C85"/>
    <w:rsid w:val="00382CB9"/>
    <w:rsid w:val="00382E69"/>
    <w:rsid w:val="0038408D"/>
    <w:rsid w:val="0038424B"/>
    <w:rsid w:val="00384D9B"/>
    <w:rsid w:val="00386363"/>
    <w:rsid w:val="00386458"/>
    <w:rsid w:val="00386646"/>
    <w:rsid w:val="00386A0B"/>
    <w:rsid w:val="0038714B"/>
    <w:rsid w:val="003878FC"/>
    <w:rsid w:val="00387CDC"/>
    <w:rsid w:val="00387DA3"/>
    <w:rsid w:val="003901E5"/>
    <w:rsid w:val="00390398"/>
    <w:rsid w:val="00391045"/>
    <w:rsid w:val="0039132A"/>
    <w:rsid w:val="003922C4"/>
    <w:rsid w:val="0039240C"/>
    <w:rsid w:val="003927B2"/>
    <w:rsid w:val="00392CCE"/>
    <w:rsid w:val="00393201"/>
    <w:rsid w:val="00393803"/>
    <w:rsid w:val="00393844"/>
    <w:rsid w:val="00393A8E"/>
    <w:rsid w:val="00393B45"/>
    <w:rsid w:val="00393C4F"/>
    <w:rsid w:val="00393F6C"/>
    <w:rsid w:val="00395B7D"/>
    <w:rsid w:val="00395F9F"/>
    <w:rsid w:val="00396740"/>
    <w:rsid w:val="00396972"/>
    <w:rsid w:val="00396F8D"/>
    <w:rsid w:val="00397576"/>
    <w:rsid w:val="00397C7D"/>
    <w:rsid w:val="003A004B"/>
    <w:rsid w:val="003A02E0"/>
    <w:rsid w:val="003A0774"/>
    <w:rsid w:val="003A13BC"/>
    <w:rsid w:val="003A1934"/>
    <w:rsid w:val="003A1B7F"/>
    <w:rsid w:val="003A1BD8"/>
    <w:rsid w:val="003A1FF0"/>
    <w:rsid w:val="003A266E"/>
    <w:rsid w:val="003A39AA"/>
    <w:rsid w:val="003A39E6"/>
    <w:rsid w:val="003A4154"/>
    <w:rsid w:val="003A4B44"/>
    <w:rsid w:val="003A4D4E"/>
    <w:rsid w:val="003A5302"/>
    <w:rsid w:val="003A5E54"/>
    <w:rsid w:val="003A6522"/>
    <w:rsid w:val="003A7735"/>
    <w:rsid w:val="003B0ED7"/>
    <w:rsid w:val="003B0FC0"/>
    <w:rsid w:val="003B0FDF"/>
    <w:rsid w:val="003B1319"/>
    <w:rsid w:val="003B20BF"/>
    <w:rsid w:val="003B21FC"/>
    <w:rsid w:val="003B26B6"/>
    <w:rsid w:val="003B2D66"/>
    <w:rsid w:val="003B31E4"/>
    <w:rsid w:val="003B3B19"/>
    <w:rsid w:val="003B53B4"/>
    <w:rsid w:val="003B59CE"/>
    <w:rsid w:val="003B6A0F"/>
    <w:rsid w:val="003B7A86"/>
    <w:rsid w:val="003B7ECF"/>
    <w:rsid w:val="003C0248"/>
    <w:rsid w:val="003C0A1A"/>
    <w:rsid w:val="003C0BE8"/>
    <w:rsid w:val="003C0E4F"/>
    <w:rsid w:val="003C24E3"/>
    <w:rsid w:val="003C26A2"/>
    <w:rsid w:val="003C3264"/>
    <w:rsid w:val="003C386F"/>
    <w:rsid w:val="003C3F86"/>
    <w:rsid w:val="003C4C02"/>
    <w:rsid w:val="003C5351"/>
    <w:rsid w:val="003C55D2"/>
    <w:rsid w:val="003C58C6"/>
    <w:rsid w:val="003C617F"/>
    <w:rsid w:val="003C6C5D"/>
    <w:rsid w:val="003C6EF8"/>
    <w:rsid w:val="003C7137"/>
    <w:rsid w:val="003C7207"/>
    <w:rsid w:val="003D00F5"/>
    <w:rsid w:val="003D01E8"/>
    <w:rsid w:val="003D0CDF"/>
    <w:rsid w:val="003D12F4"/>
    <w:rsid w:val="003D1D1F"/>
    <w:rsid w:val="003D1FEB"/>
    <w:rsid w:val="003D22F8"/>
    <w:rsid w:val="003D2AE8"/>
    <w:rsid w:val="003D2E4E"/>
    <w:rsid w:val="003D3226"/>
    <w:rsid w:val="003D3724"/>
    <w:rsid w:val="003D404E"/>
    <w:rsid w:val="003D40C2"/>
    <w:rsid w:val="003D41A2"/>
    <w:rsid w:val="003D430F"/>
    <w:rsid w:val="003D4339"/>
    <w:rsid w:val="003D4625"/>
    <w:rsid w:val="003D51C7"/>
    <w:rsid w:val="003D5240"/>
    <w:rsid w:val="003D6B9D"/>
    <w:rsid w:val="003D6BD1"/>
    <w:rsid w:val="003D6F76"/>
    <w:rsid w:val="003D79F5"/>
    <w:rsid w:val="003E0217"/>
    <w:rsid w:val="003E0F8E"/>
    <w:rsid w:val="003E1043"/>
    <w:rsid w:val="003E10D6"/>
    <w:rsid w:val="003E1343"/>
    <w:rsid w:val="003E1BC5"/>
    <w:rsid w:val="003E1C3E"/>
    <w:rsid w:val="003E1DA4"/>
    <w:rsid w:val="003E21BC"/>
    <w:rsid w:val="003E2491"/>
    <w:rsid w:val="003E30C6"/>
    <w:rsid w:val="003E3429"/>
    <w:rsid w:val="003E3BAC"/>
    <w:rsid w:val="003E42FC"/>
    <w:rsid w:val="003E4CB1"/>
    <w:rsid w:val="003E5D2D"/>
    <w:rsid w:val="003E63A5"/>
    <w:rsid w:val="003E65F5"/>
    <w:rsid w:val="003E66A4"/>
    <w:rsid w:val="003E6FDD"/>
    <w:rsid w:val="003E7462"/>
    <w:rsid w:val="003E7B41"/>
    <w:rsid w:val="003E7D9C"/>
    <w:rsid w:val="003F0216"/>
    <w:rsid w:val="003F0AF6"/>
    <w:rsid w:val="003F1081"/>
    <w:rsid w:val="003F11C9"/>
    <w:rsid w:val="003F120B"/>
    <w:rsid w:val="003F1866"/>
    <w:rsid w:val="003F1EF8"/>
    <w:rsid w:val="003F23F2"/>
    <w:rsid w:val="003F28AC"/>
    <w:rsid w:val="003F3B75"/>
    <w:rsid w:val="003F41DA"/>
    <w:rsid w:val="003F457D"/>
    <w:rsid w:val="003F4658"/>
    <w:rsid w:val="003F497A"/>
    <w:rsid w:val="003F4BA6"/>
    <w:rsid w:val="003F50FB"/>
    <w:rsid w:val="003F51E2"/>
    <w:rsid w:val="003F5559"/>
    <w:rsid w:val="003F6628"/>
    <w:rsid w:val="003F6738"/>
    <w:rsid w:val="003F6E31"/>
    <w:rsid w:val="003F713E"/>
    <w:rsid w:val="003F71D2"/>
    <w:rsid w:val="003F7E24"/>
    <w:rsid w:val="00400268"/>
    <w:rsid w:val="0040093F"/>
    <w:rsid w:val="004016E3"/>
    <w:rsid w:val="0040188E"/>
    <w:rsid w:val="00401B9E"/>
    <w:rsid w:val="0040281C"/>
    <w:rsid w:val="004028DE"/>
    <w:rsid w:val="004028E3"/>
    <w:rsid w:val="00402BEA"/>
    <w:rsid w:val="00403B8F"/>
    <w:rsid w:val="0040418C"/>
    <w:rsid w:val="004041DC"/>
    <w:rsid w:val="0040424A"/>
    <w:rsid w:val="0040548D"/>
    <w:rsid w:val="00405587"/>
    <w:rsid w:val="00405807"/>
    <w:rsid w:val="004060A5"/>
    <w:rsid w:val="004061CD"/>
    <w:rsid w:val="00406443"/>
    <w:rsid w:val="00406E2D"/>
    <w:rsid w:val="00406F26"/>
    <w:rsid w:val="00407618"/>
    <w:rsid w:val="004076E6"/>
    <w:rsid w:val="00410524"/>
    <w:rsid w:val="00411295"/>
    <w:rsid w:val="004112DA"/>
    <w:rsid w:val="00411737"/>
    <w:rsid w:val="00411785"/>
    <w:rsid w:val="0041241D"/>
    <w:rsid w:val="00412E9A"/>
    <w:rsid w:val="00412EF2"/>
    <w:rsid w:val="00413036"/>
    <w:rsid w:val="004130A0"/>
    <w:rsid w:val="004135A7"/>
    <w:rsid w:val="0041375F"/>
    <w:rsid w:val="0041387A"/>
    <w:rsid w:val="00413D0F"/>
    <w:rsid w:val="00413F41"/>
    <w:rsid w:val="004147D9"/>
    <w:rsid w:val="00415BE1"/>
    <w:rsid w:val="00415CCC"/>
    <w:rsid w:val="004172A3"/>
    <w:rsid w:val="004172F3"/>
    <w:rsid w:val="004176F3"/>
    <w:rsid w:val="00417862"/>
    <w:rsid w:val="00417ECA"/>
    <w:rsid w:val="0042049E"/>
    <w:rsid w:val="00420A50"/>
    <w:rsid w:val="0042135C"/>
    <w:rsid w:val="00421543"/>
    <w:rsid w:val="00421630"/>
    <w:rsid w:val="00421987"/>
    <w:rsid w:val="00421AC8"/>
    <w:rsid w:val="00421B35"/>
    <w:rsid w:val="00422180"/>
    <w:rsid w:val="00422459"/>
    <w:rsid w:val="004230A0"/>
    <w:rsid w:val="00423308"/>
    <w:rsid w:val="00423EA7"/>
    <w:rsid w:val="004240B9"/>
    <w:rsid w:val="004240CB"/>
    <w:rsid w:val="004243C0"/>
    <w:rsid w:val="004247F8"/>
    <w:rsid w:val="004253CF"/>
    <w:rsid w:val="0042686B"/>
    <w:rsid w:val="0042711E"/>
    <w:rsid w:val="004277CD"/>
    <w:rsid w:val="004317C4"/>
    <w:rsid w:val="00431BD4"/>
    <w:rsid w:val="004329F9"/>
    <w:rsid w:val="004330F0"/>
    <w:rsid w:val="00433479"/>
    <w:rsid w:val="00433C5C"/>
    <w:rsid w:val="0043494E"/>
    <w:rsid w:val="00434E8F"/>
    <w:rsid w:val="0043549C"/>
    <w:rsid w:val="0043567C"/>
    <w:rsid w:val="0043568F"/>
    <w:rsid w:val="004364FE"/>
    <w:rsid w:val="004368C4"/>
    <w:rsid w:val="00436C4F"/>
    <w:rsid w:val="00436F6D"/>
    <w:rsid w:val="00437BDD"/>
    <w:rsid w:val="004400CD"/>
    <w:rsid w:val="00440B9A"/>
    <w:rsid w:val="00441CE8"/>
    <w:rsid w:val="004423E3"/>
    <w:rsid w:val="004437F7"/>
    <w:rsid w:val="00443A94"/>
    <w:rsid w:val="00443B7F"/>
    <w:rsid w:val="00444B6F"/>
    <w:rsid w:val="00445902"/>
    <w:rsid w:val="00445EE9"/>
    <w:rsid w:val="00446980"/>
    <w:rsid w:val="00447214"/>
    <w:rsid w:val="004473D2"/>
    <w:rsid w:val="0044771F"/>
    <w:rsid w:val="004479DF"/>
    <w:rsid w:val="00447AC4"/>
    <w:rsid w:val="00447E9A"/>
    <w:rsid w:val="0045091B"/>
    <w:rsid w:val="004509A5"/>
    <w:rsid w:val="00450E01"/>
    <w:rsid w:val="004510AD"/>
    <w:rsid w:val="004515E0"/>
    <w:rsid w:val="00452397"/>
    <w:rsid w:val="00453C6B"/>
    <w:rsid w:val="00454A29"/>
    <w:rsid w:val="00454E88"/>
    <w:rsid w:val="004553BE"/>
    <w:rsid w:val="0045602F"/>
    <w:rsid w:val="0045679A"/>
    <w:rsid w:val="00456948"/>
    <w:rsid w:val="004569D8"/>
    <w:rsid w:val="004569EE"/>
    <w:rsid w:val="004573CF"/>
    <w:rsid w:val="0045765E"/>
    <w:rsid w:val="004577CF"/>
    <w:rsid w:val="004578DD"/>
    <w:rsid w:val="00457B54"/>
    <w:rsid w:val="00457FF2"/>
    <w:rsid w:val="00460215"/>
    <w:rsid w:val="00460493"/>
    <w:rsid w:val="004605BA"/>
    <w:rsid w:val="004611C0"/>
    <w:rsid w:val="0046122F"/>
    <w:rsid w:val="00461B79"/>
    <w:rsid w:val="00461FE9"/>
    <w:rsid w:val="00463137"/>
    <w:rsid w:val="00463544"/>
    <w:rsid w:val="00463555"/>
    <w:rsid w:val="0046360A"/>
    <w:rsid w:val="00463614"/>
    <w:rsid w:val="0046366E"/>
    <w:rsid w:val="004636C0"/>
    <w:rsid w:val="00463F07"/>
    <w:rsid w:val="0046444E"/>
    <w:rsid w:val="0046504B"/>
    <w:rsid w:val="004662C0"/>
    <w:rsid w:val="0046646E"/>
    <w:rsid w:val="004665D0"/>
    <w:rsid w:val="00466972"/>
    <w:rsid w:val="00467582"/>
    <w:rsid w:val="00467B6F"/>
    <w:rsid w:val="0047057D"/>
    <w:rsid w:val="00470819"/>
    <w:rsid w:val="00470AD3"/>
    <w:rsid w:val="00470D9D"/>
    <w:rsid w:val="004715F6"/>
    <w:rsid w:val="00472E79"/>
    <w:rsid w:val="004732B2"/>
    <w:rsid w:val="00474EFE"/>
    <w:rsid w:val="004753C3"/>
    <w:rsid w:val="004757ED"/>
    <w:rsid w:val="0047585A"/>
    <w:rsid w:val="004763EC"/>
    <w:rsid w:val="004769DE"/>
    <w:rsid w:val="004771BB"/>
    <w:rsid w:val="004774F7"/>
    <w:rsid w:val="00480CB4"/>
    <w:rsid w:val="00480D8B"/>
    <w:rsid w:val="0048169B"/>
    <w:rsid w:val="00481985"/>
    <w:rsid w:val="004823FF"/>
    <w:rsid w:val="004856CF"/>
    <w:rsid w:val="00485B20"/>
    <w:rsid w:val="0048746B"/>
    <w:rsid w:val="00487D63"/>
    <w:rsid w:val="00487D96"/>
    <w:rsid w:val="0049057B"/>
    <w:rsid w:val="0049069F"/>
    <w:rsid w:val="00490FCB"/>
    <w:rsid w:val="00491449"/>
    <w:rsid w:val="004914D6"/>
    <w:rsid w:val="0049257E"/>
    <w:rsid w:val="00492602"/>
    <w:rsid w:val="00493292"/>
    <w:rsid w:val="004938E2"/>
    <w:rsid w:val="0049459B"/>
    <w:rsid w:val="00495E67"/>
    <w:rsid w:val="004963DC"/>
    <w:rsid w:val="00496405"/>
    <w:rsid w:val="004973A1"/>
    <w:rsid w:val="00497764"/>
    <w:rsid w:val="00497E30"/>
    <w:rsid w:val="004A0872"/>
    <w:rsid w:val="004A0CA1"/>
    <w:rsid w:val="004A15D3"/>
    <w:rsid w:val="004A188D"/>
    <w:rsid w:val="004A1BA0"/>
    <w:rsid w:val="004A1E25"/>
    <w:rsid w:val="004A226D"/>
    <w:rsid w:val="004A2AD1"/>
    <w:rsid w:val="004A2C1C"/>
    <w:rsid w:val="004A2D25"/>
    <w:rsid w:val="004A2E97"/>
    <w:rsid w:val="004A33B1"/>
    <w:rsid w:val="004A3F6A"/>
    <w:rsid w:val="004A3FA3"/>
    <w:rsid w:val="004A41F5"/>
    <w:rsid w:val="004A4448"/>
    <w:rsid w:val="004A4788"/>
    <w:rsid w:val="004A4954"/>
    <w:rsid w:val="004A4C27"/>
    <w:rsid w:val="004A4D39"/>
    <w:rsid w:val="004A56BE"/>
    <w:rsid w:val="004A58C3"/>
    <w:rsid w:val="004A5C53"/>
    <w:rsid w:val="004A5EC1"/>
    <w:rsid w:val="004A63C3"/>
    <w:rsid w:val="004A6A6C"/>
    <w:rsid w:val="004A7170"/>
    <w:rsid w:val="004A71E2"/>
    <w:rsid w:val="004A7F93"/>
    <w:rsid w:val="004B056A"/>
    <w:rsid w:val="004B088D"/>
    <w:rsid w:val="004B10BB"/>
    <w:rsid w:val="004B12C5"/>
    <w:rsid w:val="004B2459"/>
    <w:rsid w:val="004B32B9"/>
    <w:rsid w:val="004B3F83"/>
    <w:rsid w:val="004B44F0"/>
    <w:rsid w:val="004B4E00"/>
    <w:rsid w:val="004B5880"/>
    <w:rsid w:val="004B5931"/>
    <w:rsid w:val="004B6C87"/>
    <w:rsid w:val="004B6CF0"/>
    <w:rsid w:val="004B71C7"/>
    <w:rsid w:val="004B7D09"/>
    <w:rsid w:val="004C032F"/>
    <w:rsid w:val="004C0D4D"/>
    <w:rsid w:val="004C10DE"/>
    <w:rsid w:val="004C15BA"/>
    <w:rsid w:val="004C1C2B"/>
    <w:rsid w:val="004C216C"/>
    <w:rsid w:val="004C2824"/>
    <w:rsid w:val="004C2EFE"/>
    <w:rsid w:val="004C3679"/>
    <w:rsid w:val="004C3EA7"/>
    <w:rsid w:val="004C4533"/>
    <w:rsid w:val="004C4603"/>
    <w:rsid w:val="004C49CB"/>
    <w:rsid w:val="004C4B0B"/>
    <w:rsid w:val="004C4B27"/>
    <w:rsid w:val="004C4D4E"/>
    <w:rsid w:val="004C522E"/>
    <w:rsid w:val="004C543B"/>
    <w:rsid w:val="004C5806"/>
    <w:rsid w:val="004C6332"/>
    <w:rsid w:val="004C6504"/>
    <w:rsid w:val="004C65F3"/>
    <w:rsid w:val="004C682A"/>
    <w:rsid w:val="004C692E"/>
    <w:rsid w:val="004C72E3"/>
    <w:rsid w:val="004D151C"/>
    <w:rsid w:val="004D25AA"/>
    <w:rsid w:val="004D2607"/>
    <w:rsid w:val="004D2FC9"/>
    <w:rsid w:val="004D35E4"/>
    <w:rsid w:val="004D4035"/>
    <w:rsid w:val="004D4135"/>
    <w:rsid w:val="004D5D8A"/>
    <w:rsid w:val="004D6271"/>
    <w:rsid w:val="004D6570"/>
    <w:rsid w:val="004D6EE8"/>
    <w:rsid w:val="004D7317"/>
    <w:rsid w:val="004D7D7B"/>
    <w:rsid w:val="004E0368"/>
    <w:rsid w:val="004E0C4E"/>
    <w:rsid w:val="004E0DDF"/>
    <w:rsid w:val="004E21BC"/>
    <w:rsid w:val="004E2E9B"/>
    <w:rsid w:val="004E2F9F"/>
    <w:rsid w:val="004E2FE6"/>
    <w:rsid w:val="004E3512"/>
    <w:rsid w:val="004E362F"/>
    <w:rsid w:val="004E3843"/>
    <w:rsid w:val="004E391A"/>
    <w:rsid w:val="004E4388"/>
    <w:rsid w:val="004E4D7F"/>
    <w:rsid w:val="004E4EF5"/>
    <w:rsid w:val="004E555F"/>
    <w:rsid w:val="004E5F7D"/>
    <w:rsid w:val="004E6AC9"/>
    <w:rsid w:val="004E6DF6"/>
    <w:rsid w:val="004E6FE0"/>
    <w:rsid w:val="004F0277"/>
    <w:rsid w:val="004F044F"/>
    <w:rsid w:val="004F06DB"/>
    <w:rsid w:val="004F106C"/>
    <w:rsid w:val="004F121A"/>
    <w:rsid w:val="004F1664"/>
    <w:rsid w:val="004F22B2"/>
    <w:rsid w:val="004F28E3"/>
    <w:rsid w:val="004F2C52"/>
    <w:rsid w:val="004F339A"/>
    <w:rsid w:val="004F395C"/>
    <w:rsid w:val="004F3B0E"/>
    <w:rsid w:val="004F4874"/>
    <w:rsid w:val="004F49E0"/>
    <w:rsid w:val="004F4B9B"/>
    <w:rsid w:val="004F4C22"/>
    <w:rsid w:val="004F4C76"/>
    <w:rsid w:val="004F5956"/>
    <w:rsid w:val="004F67CD"/>
    <w:rsid w:val="004F6A85"/>
    <w:rsid w:val="004F6BE9"/>
    <w:rsid w:val="004F6DDF"/>
    <w:rsid w:val="004F6DFC"/>
    <w:rsid w:val="004F7A86"/>
    <w:rsid w:val="004F7AE1"/>
    <w:rsid w:val="00501576"/>
    <w:rsid w:val="00502260"/>
    <w:rsid w:val="0050240B"/>
    <w:rsid w:val="00502ECF"/>
    <w:rsid w:val="005039C0"/>
    <w:rsid w:val="00503A24"/>
    <w:rsid w:val="00504105"/>
    <w:rsid w:val="005041A5"/>
    <w:rsid w:val="0050469A"/>
    <w:rsid w:val="00504DD1"/>
    <w:rsid w:val="00504DE7"/>
    <w:rsid w:val="00504E72"/>
    <w:rsid w:val="00504F20"/>
    <w:rsid w:val="00505462"/>
    <w:rsid w:val="005055F9"/>
    <w:rsid w:val="00505648"/>
    <w:rsid w:val="00505947"/>
    <w:rsid w:val="00505A2A"/>
    <w:rsid w:val="005066FE"/>
    <w:rsid w:val="00506CEC"/>
    <w:rsid w:val="00507463"/>
    <w:rsid w:val="005079DA"/>
    <w:rsid w:val="00510A42"/>
    <w:rsid w:val="00511737"/>
    <w:rsid w:val="00511A28"/>
    <w:rsid w:val="00513318"/>
    <w:rsid w:val="00513587"/>
    <w:rsid w:val="00513F12"/>
    <w:rsid w:val="00513F66"/>
    <w:rsid w:val="0051417B"/>
    <w:rsid w:val="00515141"/>
    <w:rsid w:val="0051538B"/>
    <w:rsid w:val="00515C2B"/>
    <w:rsid w:val="00516A18"/>
    <w:rsid w:val="00516A94"/>
    <w:rsid w:val="00516C1C"/>
    <w:rsid w:val="00517AF1"/>
    <w:rsid w:val="005200B0"/>
    <w:rsid w:val="0052040B"/>
    <w:rsid w:val="005208AA"/>
    <w:rsid w:val="00520C19"/>
    <w:rsid w:val="00521101"/>
    <w:rsid w:val="00521475"/>
    <w:rsid w:val="00521647"/>
    <w:rsid w:val="00521B15"/>
    <w:rsid w:val="00522020"/>
    <w:rsid w:val="0052222A"/>
    <w:rsid w:val="005223EB"/>
    <w:rsid w:val="00522B47"/>
    <w:rsid w:val="00522E0C"/>
    <w:rsid w:val="00522E25"/>
    <w:rsid w:val="00522EA1"/>
    <w:rsid w:val="005238A6"/>
    <w:rsid w:val="00523C9E"/>
    <w:rsid w:val="00524C97"/>
    <w:rsid w:val="005258BB"/>
    <w:rsid w:val="00526AE1"/>
    <w:rsid w:val="00526AEE"/>
    <w:rsid w:val="00527C21"/>
    <w:rsid w:val="00527CE5"/>
    <w:rsid w:val="0053044D"/>
    <w:rsid w:val="00530BD3"/>
    <w:rsid w:val="00530D8E"/>
    <w:rsid w:val="005314A9"/>
    <w:rsid w:val="005314C0"/>
    <w:rsid w:val="005316FA"/>
    <w:rsid w:val="0053188C"/>
    <w:rsid w:val="00531F29"/>
    <w:rsid w:val="00531FCB"/>
    <w:rsid w:val="00533193"/>
    <w:rsid w:val="00533D0F"/>
    <w:rsid w:val="0053430B"/>
    <w:rsid w:val="005344BD"/>
    <w:rsid w:val="005351BC"/>
    <w:rsid w:val="00535F62"/>
    <w:rsid w:val="00535F77"/>
    <w:rsid w:val="00536028"/>
    <w:rsid w:val="00536B6A"/>
    <w:rsid w:val="00537613"/>
    <w:rsid w:val="00537CCB"/>
    <w:rsid w:val="00540396"/>
    <w:rsid w:val="005404DC"/>
    <w:rsid w:val="0054096A"/>
    <w:rsid w:val="00540B28"/>
    <w:rsid w:val="00541470"/>
    <w:rsid w:val="0054196D"/>
    <w:rsid w:val="00542051"/>
    <w:rsid w:val="00542693"/>
    <w:rsid w:val="00542742"/>
    <w:rsid w:val="005432D8"/>
    <w:rsid w:val="00543532"/>
    <w:rsid w:val="00544090"/>
    <w:rsid w:val="005440E5"/>
    <w:rsid w:val="00544367"/>
    <w:rsid w:val="00544EC2"/>
    <w:rsid w:val="005450C7"/>
    <w:rsid w:val="00545749"/>
    <w:rsid w:val="00546AD4"/>
    <w:rsid w:val="00546C4D"/>
    <w:rsid w:val="00547429"/>
    <w:rsid w:val="005500F7"/>
    <w:rsid w:val="00550518"/>
    <w:rsid w:val="0055061C"/>
    <w:rsid w:val="00550647"/>
    <w:rsid w:val="00550CF4"/>
    <w:rsid w:val="00551754"/>
    <w:rsid w:val="00551855"/>
    <w:rsid w:val="005527C5"/>
    <w:rsid w:val="00552FD5"/>
    <w:rsid w:val="00553311"/>
    <w:rsid w:val="00553CEC"/>
    <w:rsid w:val="005549AA"/>
    <w:rsid w:val="00554C43"/>
    <w:rsid w:val="005550B9"/>
    <w:rsid w:val="005556F2"/>
    <w:rsid w:val="00556779"/>
    <w:rsid w:val="005572F9"/>
    <w:rsid w:val="005575A9"/>
    <w:rsid w:val="00557850"/>
    <w:rsid w:val="00557A7E"/>
    <w:rsid w:val="00557AF1"/>
    <w:rsid w:val="00557B17"/>
    <w:rsid w:val="005600E2"/>
    <w:rsid w:val="00560CF3"/>
    <w:rsid w:val="00560FF1"/>
    <w:rsid w:val="005611E7"/>
    <w:rsid w:val="005615B1"/>
    <w:rsid w:val="00561956"/>
    <w:rsid w:val="00561BE6"/>
    <w:rsid w:val="0056210D"/>
    <w:rsid w:val="005623EB"/>
    <w:rsid w:val="00562B8D"/>
    <w:rsid w:val="00562E63"/>
    <w:rsid w:val="005630CB"/>
    <w:rsid w:val="0056369E"/>
    <w:rsid w:val="00563858"/>
    <w:rsid w:val="0056392A"/>
    <w:rsid w:val="00563966"/>
    <w:rsid w:val="0056436C"/>
    <w:rsid w:val="00564660"/>
    <w:rsid w:val="0056483A"/>
    <w:rsid w:val="005650CD"/>
    <w:rsid w:val="0056581D"/>
    <w:rsid w:val="0056728A"/>
    <w:rsid w:val="005709D5"/>
    <w:rsid w:val="00570CA4"/>
    <w:rsid w:val="00570F9C"/>
    <w:rsid w:val="00571409"/>
    <w:rsid w:val="00571443"/>
    <w:rsid w:val="00571522"/>
    <w:rsid w:val="00571C5A"/>
    <w:rsid w:val="0057222B"/>
    <w:rsid w:val="005722A7"/>
    <w:rsid w:val="00572900"/>
    <w:rsid w:val="00572A77"/>
    <w:rsid w:val="00572FA0"/>
    <w:rsid w:val="0057325B"/>
    <w:rsid w:val="00573462"/>
    <w:rsid w:val="00573B7D"/>
    <w:rsid w:val="00573DA3"/>
    <w:rsid w:val="00573ED4"/>
    <w:rsid w:val="005747CA"/>
    <w:rsid w:val="00574957"/>
    <w:rsid w:val="00575677"/>
    <w:rsid w:val="00576A0B"/>
    <w:rsid w:val="00576B10"/>
    <w:rsid w:val="00576BC7"/>
    <w:rsid w:val="0057781A"/>
    <w:rsid w:val="00577A83"/>
    <w:rsid w:val="00577AF0"/>
    <w:rsid w:val="00577CF3"/>
    <w:rsid w:val="00577E38"/>
    <w:rsid w:val="00580372"/>
    <w:rsid w:val="0058152C"/>
    <w:rsid w:val="00581D33"/>
    <w:rsid w:val="00581E13"/>
    <w:rsid w:val="0058210B"/>
    <w:rsid w:val="00582B24"/>
    <w:rsid w:val="00582B2F"/>
    <w:rsid w:val="00583348"/>
    <w:rsid w:val="00583A49"/>
    <w:rsid w:val="00583DB2"/>
    <w:rsid w:val="00584A00"/>
    <w:rsid w:val="00584BAD"/>
    <w:rsid w:val="00584C5E"/>
    <w:rsid w:val="00584D8D"/>
    <w:rsid w:val="005854BE"/>
    <w:rsid w:val="00585C1A"/>
    <w:rsid w:val="00585DFB"/>
    <w:rsid w:val="00585ECA"/>
    <w:rsid w:val="0058672F"/>
    <w:rsid w:val="005879FC"/>
    <w:rsid w:val="00587DEE"/>
    <w:rsid w:val="00587E71"/>
    <w:rsid w:val="005900F0"/>
    <w:rsid w:val="00590828"/>
    <w:rsid w:val="0059106D"/>
    <w:rsid w:val="005923E1"/>
    <w:rsid w:val="00593389"/>
    <w:rsid w:val="005937ED"/>
    <w:rsid w:val="00593D3F"/>
    <w:rsid w:val="0059440D"/>
    <w:rsid w:val="00594533"/>
    <w:rsid w:val="00594BBD"/>
    <w:rsid w:val="00594CC6"/>
    <w:rsid w:val="00594DA3"/>
    <w:rsid w:val="00594FE1"/>
    <w:rsid w:val="00595021"/>
    <w:rsid w:val="005955EB"/>
    <w:rsid w:val="00595977"/>
    <w:rsid w:val="005962A0"/>
    <w:rsid w:val="00597013"/>
    <w:rsid w:val="0059765A"/>
    <w:rsid w:val="00597ACD"/>
    <w:rsid w:val="005A0681"/>
    <w:rsid w:val="005A0EDA"/>
    <w:rsid w:val="005A18F3"/>
    <w:rsid w:val="005A1D7D"/>
    <w:rsid w:val="005A2245"/>
    <w:rsid w:val="005A292E"/>
    <w:rsid w:val="005A3116"/>
    <w:rsid w:val="005A327B"/>
    <w:rsid w:val="005A32A2"/>
    <w:rsid w:val="005A3F3B"/>
    <w:rsid w:val="005A4250"/>
    <w:rsid w:val="005A4294"/>
    <w:rsid w:val="005A499C"/>
    <w:rsid w:val="005A4BF4"/>
    <w:rsid w:val="005A4C20"/>
    <w:rsid w:val="005A508A"/>
    <w:rsid w:val="005A5098"/>
    <w:rsid w:val="005A54E4"/>
    <w:rsid w:val="005A59D8"/>
    <w:rsid w:val="005A675F"/>
    <w:rsid w:val="005A71A8"/>
    <w:rsid w:val="005A72C6"/>
    <w:rsid w:val="005A7B6A"/>
    <w:rsid w:val="005A7CA2"/>
    <w:rsid w:val="005B1260"/>
    <w:rsid w:val="005B18C0"/>
    <w:rsid w:val="005B1FB7"/>
    <w:rsid w:val="005B210D"/>
    <w:rsid w:val="005B239B"/>
    <w:rsid w:val="005B2426"/>
    <w:rsid w:val="005B2A88"/>
    <w:rsid w:val="005B2B0D"/>
    <w:rsid w:val="005B3326"/>
    <w:rsid w:val="005B33F8"/>
    <w:rsid w:val="005B39CA"/>
    <w:rsid w:val="005B4054"/>
    <w:rsid w:val="005B4CA0"/>
    <w:rsid w:val="005B52DB"/>
    <w:rsid w:val="005B6CA9"/>
    <w:rsid w:val="005B73EE"/>
    <w:rsid w:val="005B7544"/>
    <w:rsid w:val="005C0721"/>
    <w:rsid w:val="005C1695"/>
    <w:rsid w:val="005C1715"/>
    <w:rsid w:val="005C1856"/>
    <w:rsid w:val="005C2309"/>
    <w:rsid w:val="005C2680"/>
    <w:rsid w:val="005C2AA0"/>
    <w:rsid w:val="005C2F1E"/>
    <w:rsid w:val="005C307E"/>
    <w:rsid w:val="005C3171"/>
    <w:rsid w:val="005C3994"/>
    <w:rsid w:val="005C3B90"/>
    <w:rsid w:val="005C3D10"/>
    <w:rsid w:val="005C45BE"/>
    <w:rsid w:val="005C47EA"/>
    <w:rsid w:val="005C518D"/>
    <w:rsid w:val="005C5F4C"/>
    <w:rsid w:val="005C6335"/>
    <w:rsid w:val="005C63EC"/>
    <w:rsid w:val="005C671A"/>
    <w:rsid w:val="005C7A6A"/>
    <w:rsid w:val="005D05F4"/>
    <w:rsid w:val="005D06D5"/>
    <w:rsid w:val="005D09EC"/>
    <w:rsid w:val="005D172B"/>
    <w:rsid w:val="005D1A5C"/>
    <w:rsid w:val="005D1AA7"/>
    <w:rsid w:val="005D1B7B"/>
    <w:rsid w:val="005D26E3"/>
    <w:rsid w:val="005D272B"/>
    <w:rsid w:val="005D2922"/>
    <w:rsid w:val="005D2D5E"/>
    <w:rsid w:val="005D32E1"/>
    <w:rsid w:val="005D34F1"/>
    <w:rsid w:val="005D3570"/>
    <w:rsid w:val="005D3ED7"/>
    <w:rsid w:val="005D4960"/>
    <w:rsid w:val="005D4998"/>
    <w:rsid w:val="005D5972"/>
    <w:rsid w:val="005D67AC"/>
    <w:rsid w:val="005D7236"/>
    <w:rsid w:val="005D7533"/>
    <w:rsid w:val="005D7721"/>
    <w:rsid w:val="005D793C"/>
    <w:rsid w:val="005D7D4D"/>
    <w:rsid w:val="005D7FAB"/>
    <w:rsid w:val="005E0441"/>
    <w:rsid w:val="005E0F60"/>
    <w:rsid w:val="005E1662"/>
    <w:rsid w:val="005E1E07"/>
    <w:rsid w:val="005E1F3A"/>
    <w:rsid w:val="005E2160"/>
    <w:rsid w:val="005E4051"/>
    <w:rsid w:val="005E4683"/>
    <w:rsid w:val="005E474C"/>
    <w:rsid w:val="005E66B4"/>
    <w:rsid w:val="005E671E"/>
    <w:rsid w:val="005E71DC"/>
    <w:rsid w:val="005E7210"/>
    <w:rsid w:val="005E777E"/>
    <w:rsid w:val="005E78CA"/>
    <w:rsid w:val="005E79D6"/>
    <w:rsid w:val="005E7BB7"/>
    <w:rsid w:val="005F0001"/>
    <w:rsid w:val="005F0296"/>
    <w:rsid w:val="005F10C0"/>
    <w:rsid w:val="005F19B6"/>
    <w:rsid w:val="005F1A36"/>
    <w:rsid w:val="005F3CA5"/>
    <w:rsid w:val="005F4043"/>
    <w:rsid w:val="005F46F5"/>
    <w:rsid w:val="005F4750"/>
    <w:rsid w:val="005F5088"/>
    <w:rsid w:val="005F546B"/>
    <w:rsid w:val="005F57C9"/>
    <w:rsid w:val="005F5F70"/>
    <w:rsid w:val="005F61C3"/>
    <w:rsid w:val="005F68D5"/>
    <w:rsid w:val="005F6B5D"/>
    <w:rsid w:val="005F7109"/>
    <w:rsid w:val="005F7117"/>
    <w:rsid w:val="005F72D1"/>
    <w:rsid w:val="005F7908"/>
    <w:rsid w:val="006006D1"/>
    <w:rsid w:val="00600A08"/>
    <w:rsid w:val="00601BB6"/>
    <w:rsid w:val="00601C4F"/>
    <w:rsid w:val="00601D23"/>
    <w:rsid w:val="00602D19"/>
    <w:rsid w:val="006031DB"/>
    <w:rsid w:val="00604F2D"/>
    <w:rsid w:val="00605382"/>
    <w:rsid w:val="00605F3A"/>
    <w:rsid w:val="00606042"/>
    <w:rsid w:val="00607812"/>
    <w:rsid w:val="006078C2"/>
    <w:rsid w:val="0060791A"/>
    <w:rsid w:val="00610025"/>
    <w:rsid w:val="006100B1"/>
    <w:rsid w:val="006104A4"/>
    <w:rsid w:val="006108D1"/>
    <w:rsid w:val="00610F0B"/>
    <w:rsid w:val="006118FD"/>
    <w:rsid w:val="00611952"/>
    <w:rsid w:val="00612C1B"/>
    <w:rsid w:val="00612D62"/>
    <w:rsid w:val="006135F8"/>
    <w:rsid w:val="0061384B"/>
    <w:rsid w:val="00614ADA"/>
    <w:rsid w:val="00615445"/>
    <w:rsid w:val="00615BC0"/>
    <w:rsid w:val="006161DD"/>
    <w:rsid w:val="0061621A"/>
    <w:rsid w:val="00616648"/>
    <w:rsid w:val="006169FA"/>
    <w:rsid w:val="00620A7C"/>
    <w:rsid w:val="006213CA"/>
    <w:rsid w:val="006219D6"/>
    <w:rsid w:val="00621A14"/>
    <w:rsid w:val="00621E1A"/>
    <w:rsid w:val="0062283E"/>
    <w:rsid w:val="00622933"/>
    <w:rsid w:val="00622D1F"/>
    <w:rsid w:val="00623698"/>
    <w:rsid w:val="00623B1C"/>
    <w:rsid w:val="00623B67"/>
    <w:rsid w:val="00623C40"/>
    <w:rsid w:val="00623F39"/>
    <w:rsid w:val="006252EC"/>
    <w:rsid w:val="006255BE"/>
    <w:rsid w:val="0062574C"/>
    <w:rsid w:val="0062584B"/>
    <w:rsid w:val="00625BEE"/>
    <w:rsid w:val="00625E89"/>
    <w:rsid w:val="00626914"/>
    <w:rsid w:val="00626B9F"/>
    <w:rsid w:val="00627789"/>
    <w:rsid w:val="006277AB"/>
    <w:rsid w:val="00627BAE"/>
    <w:rsid w:val="006302AB"/>
    <w:rsid w:val="00630332"/>
    <w:rsid w:val="00630666"/>
    <w:rsid w:val="00630813"/>
    <w:rsid w:val="00630E2F"/>
    <w:rsid w:val="00631856"/>
    <w:rsid w:val="00631DD1"/>
    <w:rsid w:val="00632029"/>
    <w:rsid w:val="00633177"/>
    <w:rsid w:val="0063345F"/>
    <w:rsid w:val="006335FD"/>
    <w:rsid w:val="006336FB"/>
    <w:rsid w:val="00633E83"/>
    <w:rsid w:val="00634536"/>
    <w:rsid w:val="00634C3F"/>
    <w:rsid w:val="00635370"/>
    <w:rsid w:val="00635477"/>
    <w:rsid w:val="0063556F"/>
    <w:rsid w:val="006355EC"/>
    <w:rsid w:val="00635E46"/>
    <w:rsid w:val="00636898"/>
    <w:rsid w:val="00636B06"/>
    <w:rsid w:val="00637EEE"/>
    <w:rsid w:val="00640AC0"/>
    <w:rsid w:val="00640ED2"/>
    <w:rsid w:val="00641063"/>
    <w:rsid w:val="006413C6"/>
    <w:rsid w:val="006416EE"/>
    <w:rsid w:val="006419A1"/>
    <w:rsid w:val="00641A33"/>
    <w:rsid w:val="006428CF"/>
    <w:rsid w:val="0064316B"/>
    <w:rsid w:val="0064354F"/>
    <w:rsid w:val="00643675"/>
    <w:rsid w:val="00643805"/>
    <w:rsid w:val="0064383A"/>
    <w:rsid w:val="006439E0"/>
    <w:rsid w:val="0064406E"/>
    <w:rsid w:val="006443CD"/>
    <w:rsid w:val="00644461"/>
    <w:rsid w:val="0064486D"/>
    <w:rsid w:val="00644880"/>
    <w:rsid w:val="0064615A"/>
    <w:rsid w:val="00646648"/>
    <w:rsid w:val="00646C68"/>
    <w:rsid w:val="00647830"/>
    <w:rsid w:val="0065044C"/>
    <w:rsid w:val="0065062A"/>
    <w:rsid w:val="00650845"/>
    <w:rsid w:val="00650C42"/>
    <w:rsid w:val="00650DE8"/>
    <w:rsid w:val="00650EB9"/>
    <w:rsid w:val="00651317"/>
    <w:rsid w:val="00651757"/>
    <w:rsid w:val="006518E5"/>
    <w:rsid w:val="00652861"/>
    <w:rsid w:val="00652D4C"/>
    <w:rsid w:val="00652DAA"/>
    <w:rsid w:val="00653524"/>
    <w:rsid w:val="0065393D"/>
    <w:rsid w:val="00653E0B"/>
    <w:rsid w:val="0065401B"/>
    <w:rsid w:val="00654768"/>
    <w:rsid w:val="00654937"/>
    <w:rsid w:val="00654D72"/>
    <w:rsid w:val="00656EB4"/>
    <w:rsid w:val="006579A0"/>
    <w:rsid w:val="00657B9A"/>
    <w:rsid w:val="006603EE"/>
    <w:rsid w:val="00660E48"/>
    <w:rsid w:val="00661A10"/>
    <w:rsid w:val="00661BA8"/>
    <w:rsid w:val="0066244B"/>
    <w:rsid w:val="00663377"/>
    <w:rsid w:val="0066366D"/>
    <w:rsid w:val="00663A72"/>
    <w:rsid w:val="00663F25"/>
    <w:rsid w:val="0066494A"/>
    <w:rsid w:val="00664D09"/>
    <w:rsid w:val="0066596E"/>
    <w:rsid w:val="0066668B"/>
    <w:rsid w:val="00667C73"/>
    <w:rsid w:val="006706D4"/>
    <w:rsid w:val="0067086A"/>
    <w:rsid w:val="006708DE"/>
    <w:rsid w:val="00670E15"/>
    <w:rsid w:val="00671327"/>
    <w:rsid w:val="0067134B"/>
    <w:rsid w:val="006713A5"/>
    <w:rsid w:val="006719FE"/>
    <w:rsid w:val="00671D95"/>
    <w:rsid w:val="006721C2"/>
    <w:rsid w:val="006725FD"/>
    <w:rsid w:val="00672835"/>
    <w:rsid w:val="006730E0"/>
    <w:rsid w:val="0067399A"/>
    <w:rsid w:val="00673EB2"/>
    <w:rsid w:val="00674859"/>
    <w:rsid w:val="0067595C"/>
    <w:rsid w:val="00676146"/>
    <w:rsid w:val="006761B1"/>
    <w:rsid w:val="00676C99"/>
    <w:rsid w:val="0067704D"/>
    <w:rsid w:val="006775F4"/>
    <w:rsid w:val="00677763"/>
    <w:rsid w:val="006801E4"/>
    <w:rsid w:val="0068040F"/>
    <w:rsid w:val="00680D5C"/>
    <w:rsid w:val="0068127D"/>
    <w:rsid w:val="00681ABB"/>
    <w:rsid w:val="006832B0"/>
    <w:rsid w:val="0068415F"/>
    <w:rsid w:val="00684382"/>
    <w:rsid w:val="00685CF5"/>
    <w:rsid w:val="00685F30"/>
    <w:rsid w:val="0068659C"/>
    <w:rsid w:val="006869CD"/>
    <w:rsid w:val="00687425"/>
    <w:rsid w:val="00690844"/>
    <w:rsid w:val="00690D8C"/>
    <w:rsid w:val="00691183"/>
    <w:rsid w:val="006913CA"/>
    <w:rsid w:val="00691BD4"/>
    <w:rsid w:val="00691F6D"/>
    <w:rsid w:val="00692379"/>
    <w:rsid w:val="0069264D"/>
    <w:rsid w:val="00692868"/>
    <w:rsid w:val="00692B5F"/>
    <w:rsid w:val="006933E9"/>
    <w:rsid w:val="006934A5"/>
    <w:rsid w:val="00693EE2"/>
    <w:rsid w:val="006941CB"/>
    <w:rsid w:val="006943BE"/>
    <w:rsid w:val="00694C51"/>
    <w:rsid w:val="00696199"/>
    <w:rsid w:val="00697575"/>
    <w:rsid w:val="006976C8"/>
    <w:rsid w:val="006A00E3"/>
    <w:rsid w:val="006A0E10"/>
    <w:rsid w:val="006A0FAC"/>
    <w:rsid w:val="006A107B"/>
    <w:rsid w:val="006A2052"/>
    <w:rsid w:val="006A2A39"/>
    <w:rsid w:val="006A2DCA"/>
    <w:rsid w:val="006A2EFE"/>
    <w:rsid w:val="006A39A0"/>
    <w:rsid w:val="006A3A70"/>
    <w:rsid w:val="006A4163"/>
    <w:rsid w:val="006A4E5E"/>
    <w:rsid w:val="006A524C"/>
    <w:rsid w:val="006A5270"/>
    <w:rsid w:val="006A58CE"/>
    <w:rsid w:val="006A5BFE"/>
    <w:rsid w:val="006A5C5E"/>
    <w:rsid w:val="006A5D9C"/>
    <w:rsid w:val="006A5E70"/>
    <w:rsid w:val="006A640E"/>
    <w:rsid w:val="006A6806"/>
    <w:rsid w:val="006A69FB"/>
    <w:rsid w:val="006A6A9B"/>
    <w:rsid w:val="006A6D0C"/>
    <w:rsid w:val="006A70A0"/>
    <w:rsid w:val="006A72ED"/>
    <w:rsid w:val="006A75EE"/>
    <w:rsid w:val="006A77C5"/>
    <w:rsid w:val="006A7A0F"/>
    <w:rsid w:val="006A7A4D"/>
    <w:rsid w:val="006A7FD4"/>
    <w:rsid w:val="006B000C"/>
    <w:rsid w:val="006B009B"/>
    <w:rsid w:val="006B06BC"/>
    <w:rsid w:val="006B0C7B"/>
    <w:rsid w:val="006B0C8A"/>
    <w:rsid w:val="006B0EAE"/>
    <w:rsid w:val="006B12DD"/>
    <w:rsid w:val="006B1B21"/>
    <w:rsid w:val="006B2D9F"/>
    <w:rsid w:val="006B33E1"/>
    <w:rsid w:val="006B36FF"/>
    <w:rsid w:val="006B3E19"/>
    <w:rsid w:val="006B4210"/>
    <w:rsid w:val="006B450D"/>
    <w:rsid w:val="006B4726"/>
    <w:rsid w:val="006B4D16"/>
    <w:rsid w:val="006B4FCB"/>
    <w:rsid w:val="006B5E63"/>
    <w:rsid w:val="006B658D"/>
    <w:rsid w:val="006B68FB"/>
    <w:rsid w:val="006B7587"/>
    <w:rsid w:val="006C04D1"/>
    <w:rsid w:val="006C0577"/>
    <w:rsid w:val="006C0B5E"/>
    <w:rsid w:val="006C3AAD"/>
    <w:rsid w:val="006C3FFB"/>
    <w:rsid w:val="006C41E4"/>
    <w:rsid w:val="006C4535"/>
    <w:rsid w:val="006C46EB"/>
    <w:rsid w:val="006C4928"/>
    <w:rsid w:val="006C4977"/>
    <w:rsid w:val="006C4C12"/>
    <w:rsid w:val="006C54FE"/>
    <w:rsid w:val="006C5594"/>
    <w:rsid w:val="006C5CEB"/>
    <w:rsid w:val="006C5DF6"/>
    <w:rsid w:val="006C6BB6"/>
    <w:rsid w:val="006C7679"/>
    <w:rsid w:val="006C789F"/>
    <w:rsid w:val="006C7ED4"/>
    <w:rsid w:val="006D0AD9"/>
    <w:rsid w:val="006D0DA5"/>
    <w:rsid w:val="006D1251"/>
    <w:rsid w:val="006D1284"/>
    <w:rsid w:val="006D1941"/>
    <w:rsid w:val="006D22FF"/>
    <w:rsid w:val="006D2342"/>
    <w:rsid w:val="006D2921"/>
    <w:rsid w:val="006D2B88"/>
    <w:rsid w:val="006D2ED2"/>
    <w:rsid w:val="006D3BC3"/>
    <w:rsid w:val="006D4854"/>
    <w:rsid w:val="006D4C85"/>
    <w:rsid w:val="006D5622"/>
    <w:rsid w:val="006D5C80"/>
    <w:rsid w:val="006D5F31"/>
    <w:rsid w:val="006D61C5"/>
    <w:rsid w:val="006D65C0"/>
    <w:rsid w:val="006D7283"/>
    <w:rsid w:val="006D72C2"/>
    <w:rsid w:val="006E0446"/>
    <w:rsid w:val="006E073B"/>
    <w:rsid w:val="006E09ED"/>
    <w:rsid w:val="006E0B80"/>
    <w:rsid w:val="006E0C6F"/>
    <w:rsid w:val="006E1E3F"/>
    <w:rsid w:val="006E2077"/>
    <w:rsid w:val="006E23B0"/>
    <w:rsid w:val="006E3D8D"/>
    <w:rsid w:val="006E4289"/>
    <w:rsid w:val="006E445F"/>
    <w:rsid w:val="006E4492"/>
    <w:rsid w:val="006E47C7"/>
    <w:rsid w:val="006E4D78"/>
    <w:rsid w:val="006E6DFD"/>
    <w:rsid w:val="006E6F71"/>
    <w:rsid w:val="006E7D8D"/>
    <w:rsid w:val="006F031A"/>
    <w:rsid w:val="006F0A3D"/>
    <w:rsid w:val="006F14B1"/>
    <w:rsid w:val="006F19E9"/>
    <w:rsid w:val="006F1B1A"/>
    <w:rsid w:val="006F1CA7"/>
    <w:rsid w:val="006F20CB"/>
    <w:rsid w:val="006F24FB"/>
    <w:rsid w:val="006F2C54"/>
    <w:rsid w:val="006F5BB3"/>
    <w:rsid w:val="006F6ACA"/>
    <w:rsid w:val="006F6CC3"/>
    <w:rsid w:val="006F6F90"/>
    <w:rsid w:val="006F7183"/>
    <w:rsid w:val="006F7BAE"/>
    <w:rsid w:val="00700424"/>
    <w:rsid w:val="007005DE"/>
    <w:rsid w:val="0070076C"/>
    <w:rsid w:val="00700AAE"/>
    <w:rsid w:val="0070100C"/>
    <w:rsid w:val="0070176D"/>
    <w:rsid w:val="0070251F"/>
    <w:rsid w:val="007029A4"/>
    <w:rsid w:val="007029E1"/>
    <w:rsid w:val="00703317"/>
    <w:rsid w:val="00703E47"/>
    <w:rsid w:val="00703F44"/>
    <w:rsid w:val="00704190"/>
    <w:rsid w:val="00704504"/>
    <w:rsid w:val="0070477D"/>
    <w:rsid w:val="00704B3C"/>
    <w:rsid w:val="00705EE9"/>
    <w:rsid w:val="00705EFB"/>
    <w:rsid w:val="00705F1C"/>
    <w:rsid w:val="00710729"/>
    <w:rsid w:val="0071119E"/>
    <w:rsid w:val="00711C3F"/>
    <w:rsid w:val="00712309"/>
    <w:rsid w:val="00713631"/>
    <w:rsid w:val="00713DBD"/>
    <w:rsid w:val="0071446A"/>
    <w:rsid w:val="00714D60"/>
    <w:rsid w:val="007155DE"/>
    <w:rsid w:val="007161A6"/>
    <w:rsid w:val="007161ED"/>
    <w:rsid w:val="0071640E"/>
    <w:rsid w:val="00716761"/>
    <w:rsid w:val="00716C18"/>
    <w:rsid w:val="00716E2D"/>
    <w:rsid w:val="007176C9"/>
    <w:rsid w:val="00717E46"/>
    <w:rsid w:val="00720C3B"/>
    <w:rsid w:val="00720FA0"/>
    <w:rsid w:val="0072205C"/>
    <w:rsid w:val="0072208D"/>
    <w:rsid w:val="00722110"/>
    <w:rsid w:val="00722165"/>
    <w:rsid w:val="007221D9"/>
    <w:rsid w:val="00722206"/>
    <w:rsid w:val="00722DCA"/>
    <w:rsid w:val="007231F7"/>
    <w:rsid w:val="00723324"/>
    <w:rsid w:val="007248DC"/>
    <w:rsid w:val="007251CF"/>
    <w:rsid w:val="00725765"/>
    <w:rsid w:val="00725D2B"/>
    <w:rsid w:val="007264D8"/>
    <w:rsid w:val="00726E8A"/>
    <w:rsid w:val="00726F5C"/>
    <w:rsid w:val="007276AA"/>
    <w:rsid w:val="00727B91"/>
    <w:rsid w:val="00730411"/>
    <w:rsid w:val="00731644"/>
    <w:rsid w:val="0073179E"/>
    <w:rsid w:val="007317EB"/>
    <w:rsid w:val="0073183D"/>
    <w:rsid w:val="00732B12"/>
    <w:rsid w:val="00733199"/>
    <w:rsid w:val="00733B86"/>
    <w:rsid w:val="00733FB9"/>
    <w:rsid w:val="00734026"/>
    <w:rsid w:val="007346A8"/>
    <w:rsid w:val="00734958"/>
    <w:rsid w:val="00735478"/>
    <w:rsid w:val="00735609"/>
    <w:rsid w:val="00736644"/>
    <w:rsid w:val="00736820"/>
    <w:rsid w:val="007371B4"/>
    <w:rsid w:val="007379EE"/>
    <w:rsid w:val="007401F5"/>
    <w:rsid w:val="0074084E"/>
    <w:rsid w:val="00740931"/>
    <w:rsid w:val="00740FEA"/>
    <w:rsid w:val="00741047"/>
    <w:rsid w:val="007412D1"/>
    <w:rsid w:val="00741465"/>
    <w:rsid w:val="00741D56"/>
    <w:rsid w:val="00742281"/>
    <w:rsid w:val="007429EF"/>
    <w:rsid w:val="0074499F"/>
    <w:rsid w:val="00744B72"/>
    <w:rsid w:val="00745363"/>
    <w:rsid w:val="00746B15"/>
    <w:rsid w:val="00746D08"/>
    <w:rsid w:val="00747F06"/>
    <w:rsid w:val="0075042E"/>
    <w:rsid w:val="00750841"/>
    <w:rsid w:val="00751BAA"/>
    <w:rsid w:val="00751CCA"/>
    <w:rsid w:val="0075264E"/>
    <w:rsid w:val="00752A7E"/>
    <w:rsid w:val="007531FE"/>
    <w:rsid w:val="00753CA4"/>
    <w:rsid w:val="00753D01"/>
    <w:rsid w:val="00753DBB"/>
    <w:rsid w:val="0075417A"/>
    <w:rsid w:val="007541C0"/>
    <w:rsid w:val="007542E1"/>
    <w:rsid w:val="00754828"/>
    <w:rsid w:val="007548D3"/>
    <w:rsid w:val="007554F7"/>
    <w:rsid w:val="00755EF6"/>
    <w:rsid w:val="00756249"/>
    <w:rsid w:val="007563AC"/>
    <w:rsid w:val="00756F4E"/>
    <w:rsid w:val="007570B5"/>
    <w:rsid w:val="007575BA"/>
    <w:rsid w:val="00757600"/>
    <w:rsid w:val="00757E83"/>
    <w:rsid w:val="007605BD"/>
    <w:rsid w:val="00760712"/>
    <w:rsid w:val="00760B21"/>
    <w:rsid w:val="00760E38"/>
    <w:rsid w:val="00761F0D"/>
    <w:rsid w:val="0076208E"/>
    <w:rsid w:val="007623CC"/>
    <w:rsid w:val="00762449"/>
    <w:rsid w:val="0076326E"/>
    <w:rsid w:val="00763542"/>
    <w:rsid w:val="00763755"/>
    <w:rsid w:val="007638DA"/>
    <w:rsid w:val="007642A7"/>
    <w:rsid w:val="0076470F"/>
    <w:rsid w:val="00764C98"/>
    <w:rsid w:val="00765853"/>
    <w:rsid w:val="00766383"/>
    <w:rsid w:val="0076771B"/>
    <w:rsid w:val="00767751"/>
    <w:rsid w:val="00771E32"/>
    <w:rsid w:val="007722C0"/>
    <w:rsid w:val="00772604"/>
    <w:rsid w:val="007732CB"/>
    <w:rsid w:val="0077332C"/>
    <w:rsid w:val="007748C0"/>
    <w:rsid w:val="00774B5A"/>
    <w:rsid w:val="00775AF0"/>
    <w:rsid w:val="00775F1C"/>
    <w:rsid w:val="00776565"/>
    <w:rsid w:val="00776963"/>
    <w:rsid w:val="00776D24"/>
    <w:rsid w:val="0077753E"/>
    <w:rsid w:val="00777D64"/>
    <w:rsid w:val="0078076D"/>
    <w:rsid w:val="00780C94"/>
    <w:rsid w:val="00781440"/>
    <w:rsid w:val="007817BD"/>
    <w:rsid w:val="00781CFE"/>
    <w:rsid w:val="00783636"/>
    <w:rsid w:val="007838EA"/>
    <w:rsid w:val="007839F7"/>
    <w:rsid w:val="00783F16"/>
    <w:rsid w:val="00784529"/>
    <w:rsid w:val="007858B5"/>
    <w:rsid w:val="00785F15"/>
    <w:rsid w:val="00786480"/>
    <w:rsid w:val="00786539"/>
    <w:rsid w:val="00786BDD"/>
    <w:rsid w:val="0078749D"/>
    <w:rsid w:val="00787503"/>
    <w:rsid w:val="00787903"/>
    <w:rsid w:val="00787AA0"/>
    <w:rsid w:val="0079185D"/>
    <w:rsid w:val="007918B7"/>
    <w:rsid w:val="00792011"/>
    <w:rsid w:val="0079223C"/>
    <w:rsid w:val="00792F51"/>
    <w:rsid w:val="00793793"/>
    <w:rsid w:val="0079427A"/>
    <w:rsid w:val="00794550"/>
    <w:rsid w:val="00794C3B"/>
    <w:rsid w:val="00794C5D"/>
    <w:rsid w:val="00794F9A"/>
    <w:rsid w:val="00795236"/>
    <w:rsid w:val="007952E8"/>
    <w:rsid w:val="00795CE6"/>
    <w:rsid w:val="00796FBD"/>
    <w:rsid w:val="0079726B"/>
    <w:rsid w:val="007976BC"/>
    <w:rsid w:val="007979AE"/>
    <w:rsid w:val="00797F4C"/>
    <w:rsid w:val="007A0227"/>
    <w:rsid w:val="007A04E5"/>
    <w:rsid w:val="007A0C7F"/>
    <w:rsid w:val="007A0DBC"/>
    <w:rsid w:val="007A1510"/>
    <w:rsid w:val="007A3C5D"/>
    <w:rsid w:val="007A3F76"/>
    <w:rsid w:val="007A4297"/>
    <w:rsid w:val="007A49F0"/>
    <w:rsid w:val="007A4C3A"/>
    <w:rsid w:val="007A4DC8"/>
    <w:rsid w:val="007A5669"/>
    <w:rsid w:val="007A56F5"/>
    <w:rsid w:val="007A5735"/>
    <w:rsid w:val="007A6502"/>
    <w:rsid w:val="007A7AB0"/>
    <w:rsid w:val="007A7EEC"/>
    <w:rsid w:val="007A7F4A"/>
    <w:rsid w:val="007B0070"/>
    <w:rsid w:val="007B02C9"/>
    <w:rsid w:val="007B17DC"/>
    <w:rsid w:val="007B344E"/>
    <w:rsid w:val="007B3782"/>
    <w:rsid w:val="007B3FC0"/>
    <w:rsid w:val="007B4A9C"/>
    <w:rsid w:val="007B4D64"/>
    <w:rsid w:val="007B5DD2"/>
    <w:rsid w:val="007B6372"/>
    <w:rsid w:val="007B6E86"/>
    <w:rsid w:val="007B78AB"/>
    <w:rsid w:val="007B7939"/>
    <w:rsid w:val="007C0C3C"/>
    <w:rsid w:val="007C0C9B"/>
    <w:rsid w:val="007C1461"/>
    <w:rsid w:val="007C1870"/>
    <w:rsid w:val="007C26F7"/>
    <w:rsid w:val="007C2AE5"/>
    <w:rsid w:val="007C2EF5"/>
    <w:rsid w:val="007C3FDB"/>
    <w:rsid w:val="007C44EE"/>
    <w:rsid w:val="007C5A92"/>
    <w:rsid w:val="007C5CAA"/>
    <w:rsid w:val="007C600B"/>
    <w:rsid w:val="007C6178"/>
    <w:rsid w:val="007C69D1"/>
    <w:rsid w:val="007C6D73"/>
    <w:rsid w:val="007C6F25"/>
    <w:rsid w:val="007C72A4"/>
    <w:rsid w:val="007C741C"/>
    <w:rsid w:val="007D043A"/>
    <w:rsid w:val="007D0D17"/>
    <w:rsid w:val="007D0E21"/>
    <w:rsid w:val="007D186C"/>
    <w:rsid w:val="007D18A1"/>
    <w:rsid w:val="007D18DF"/>
    <w:rsid w:val="007D2979"/>
    <w:rsid w:val="007D2A80"/>
    <w:rsid w:val="007D2D3C"/>
    <w:rsid w:val="007D322D"/>
    <w:rsid w:val="007D3E3D"/>
    <w:rsid w:val="007D4307"/>
    <w:rsid w:val="007D455E"/>
    <w:rsid w:val="007D50A0"/>
    <w:rsid w:val="007D5683"/>
    <w:rsid w:val="007D5B6B"/>
    <w:rsid w:val="007D6541"/>
    <w:rsid w:val="007D6FBF"/>
    <w:rsid w:val="007D7250"/>
    <w:rsid w:val="007E0BEF"/>
    <w:rsid w:val="007E1FD8"/>
    <w:rsid w:val="007E246E"/>
    <w:rsid w:val="007E275F"/>
    <w:rsid w:val="007E305E"/>
    <w:rsid w:val="007E306B"/>
    <w:rsid w:val="007E3C4C"/>
    <w:rsid w:val="007E49E6"/>
    <w:rsid w:val="007E49E9"/>
    <w:rsid w:val="007E5F16"/>
    <w:rsid w:val="007E5FBF"/>
    <w:rsid w:val="007E6347"/>
    <w:rsid w:val="007E6454"/>
    <w:rsid w:val="007E6B55"/>
    <w:rsid w:val="007E796E"/>
    <w:rsid w:val="007F0517"/>
    <w:rsid w:val="007F0A7C"/>
    <w:rsid w:val="007F15A4"/>
    <w:rsid w:val="007F163D"/>
    <w:rsid w:val="007F2228"/>
    <w:rsid w:val="007F2485"/>
    <w:rsid w:val="007F2C67"/>
    <w:rsid w:val="007F33B6"/>
    <w:rsid w:val="007F43E2"/>
    <w:rsid w:val="007F54C7"/>
    <w:rsid w:val="007F54CE"/>
    <w:rsid w:val="007F55A6"/>
    <w:rsid w:val="007F5D22"/>
    <w:rsid w:val="007F632C"/>
    <w:rsid w:val="007F6803"/>
    <w:rsid w:val="007F70D2"/>
    <w:rsid w:val="007F7541"/>
    <w:rsid w:val="007F76F3"/>
    <w:rsid w:val="007F77B4"/>
    <w:rsid w:val="007F7F24"/>
    <w:rsid w:val="0080004F"/>
    <w:rsid w:val="00800D54"/>
    <w:rsid w:val="00800E31"/>
    <w:rsid w:val="00800E81"/>
    <w:rsid w:val="00801432"/>
    <w:rsid w:val="00801A40"/>
    <w:rsid w:val="00801B61"/>
    <w:rsid w:val="00802CC3"/>
    <w:rsid w:val="00802CD6"/>
    <w:rsid w:val="008036B7"/>
    <w:rsid w:val="00804586"/>
    <w:rsid w:val="00804B95"/>
    <w:rsid w:val="00805A74"/>
    <w:rsid w:val="00805FF3"/>
    <w:rsid w:val="008060F6"/>
    <w:rsid w:val="0080667B"/>
    <w:rsid w:val="00806F20"/>
    <w:rsid w:val="008079DF"/>
    <w:rsid w:val="00807C9F"/>
    <w:rsid w:val="00807CA5"/>
    <w:rsid w:val="00811C76"/>
    <w:rsid w:val="00812C8C"/>
    <w:rsid w:val="00813586"/>
    <w:rsid w:val="008138BC"/>
    <w:rsid w:val="00813CF1"/>
    <w:rsid w:val="0081530A"/>
    <w:rsid w:val="008153AC"/>
    <w:rsid w:val="00815942"/>
    <w:rsid w:val="00815B2B"/>
    <w:rsid w:val="00815D37"/>
    <w:rsid w:val="00816596"/>
    <w:rsid w:val="00816C7F"/>
    <w:rsid w:val="008175BB"/>
    <w:rsid w:val="00817AAD"/>
    <w:rsid w:val="00817CFC"/>
    <w:rsid w:val="00817D59"/>
    <w:rsid w:val="008200AB"/>
    <w:rsid w:val="0082100A"/>
    <w:rsid w:val="008217D5"/>
    <w:rsid w:val="008219A1"/>
    <w:rsid w:val="00821EB2"/>
    <w:rsid w:val="008225B2"/>
    <w:rsid w:val="008226A2"/>
    <w:rsid w:val="00822909"/>
    <w:rsid w:val="00822ED8"/>
    <w:rsid w:val="008243C0"/>
    <w:rsid w:val="0082648E"/>
    <w:rsid w:val="00826B35"/>
    <w:rsid w:val="00826C73"/>
    <w:rsid w:val="00826E7E"/>
    <w:rsid w:val="00826F44"/>
    <w:rsid w:val="0082711F"/>
    <w:rsid w:val="00827E50"/>
    <w:rsid w:val="00832421"/>
    <w:rsid w:val="0083311B"/>
    <w:rsid w:val="008333CD"/>
    <w:rsid w:val="008334BB"/>
    <w:rsid w:val="00833A29"/>
    <w:rsid w:val="008342C6"/>
    <w:rsid w:val="00834604"/>
    <w:rsid w:val="0083463C"/>
    <w:rsid w:val="00834969"/>
    <w:rsid w:val="0083498F"/>
    <w:rsid w:val="00834FA3"/>
    <w:rsid w:val="0083620D"/>
    <w:rsid w:val="00836624"/>
    <w:rsid w:val="008367AE"/>
    <w:rsid w:val="0083765D"/>
    <w:rsid w:val="00837CD1"/>
    <w:rsid w:val="00840157"/>
    <w:rsid w:val="00840556"/>
    <w:rsid w:val="00840767"/>
    <w:rsid w:val="00841AC3"/>
    <w:rsid w:val="00842329"/>
    <w:rsid w:val="008431AA"/>
    <w:rsid w:val="00843388"/>
    <w:rsid w:val="0084378B"/>
    <w:rsid w:val="00843CBC"/>
    <w:rsid w:val="00844466"/>
    <w:rsid w:val="00845E97"/>
    <w:rsid w:val="00846420"/>
    <w:rsid w:val="00846AAD"/>
    <w:rsid w:val="00846BBF"/>
    <w:rsid w:val="00846F2A"/>
    <w:rsid w:val="008502BE"/>
    <w:rsid w:val="00850512"/>
    <w:rsid w:val="008507D2"/>
    <w:rsid w:val="00850C30"/>
    <w:rsid w:val="00850F0B"/>
    <w:rsid w:val="008513FF"/>
    <w:rsid w:val="00851FB8"/>
    <w:rsid w:val="008520E2"/>
    <w:rsid w:val="008525C5"/>
    <w:rsid w:val="0085265C"/>
    <w:rsid w:val="00854C21"/>
    <w:rsid w:val="00855BCF"/>
    <w:rsid w:val="00855DA9"/>
    <w:rsid w:val="00856282"/>
    <w:rsid w:val="008562A0"/>
    <w:rsid w:val="00856E8F"/>
    <w:rsid w:val="008576CA"/>
    <w:rsid w:val="008624CA"/>
    <w:rsid w:val="0086274F"/>
    <w:rsid w:val="00862A65"/>
    <w:rsid w:val="008636E8"/>
    <w:rsid w:val="008640A7"/>
    <w:rsid w:val="00864722"/>
    <w:rsid w:val="00864A34"/>
    <w:rsid w:val="00864A5B"/>
    <w:rsid w:val="008653B0"/>
    <w:rsid w:val="008658B7"/>
    <w:rsid w:val="0086621A"/>
    <w:rsid w:val="00867B5F"/>
    <w:rsid w:val="00871A66"/>
    <w:rsid w:val="00872000"/>
    <w:rsid w:val="0087235E"/>
    <w:rsid w:val="00872476"/>
    <w:rsid w:val="00872E70"/>
    <w:rsid w:val="00873B80"/>
    <w:rsid w:val="0087416A"/>
    <w:rsid w:val="0087458D"/>
    <w:rsid w:val="00875A57"/>
    <w:rsid w:val="008766B5"/>
    <w:rsid w:val="00876DDB"/>
    <w:rsid w:val="00877603"/>
    <w:rsid w:val="00877AF7"/>
    <w:rsid w:val="0088059B"/>
    <w:rsid w:val="00880F5D"/>
    <w:rsid w:val="00881927"/>
    <w:rsid w:val="00882550"/>
    <w:rsid w:val="00882C25"/>
    <w:rsid w:val="00882D9C"/>
    <w:rsid w:val="00883225"/>
    <w:rsid w:val="008838CC"/>
    <w:rsid w:val="00884A96"/>
    <w:rsid w:val="00884DFD"/>
    <w:rsid w:val="00885220"/>
    <w:rsid w:val="008865B9"/>
    <w:rsid w:val="008867AC"/>
    <w:rsid w:val="00886AA8"/>
    <w:rsid w:val="0088779F"/>
    <w:rsid w:val="00887E47"/>
    <w:rsid w:val="00887F8C"/>
    <w:rsid w:val="008902C9"/>
    <w:rsid w:val="0089072A"/>
    <w:rsid w:val="0089105C"/>
    <w:rsid w:val="008910C6"/>
    <w:rsid w:val="00891D4C"/>
    <w:rsid w:val="00892773"/>
    <w:rsid w:val="008933C5"/>
    <w:rsid w:val="008937D9"/>
    <w:rsid w:val="00893B81"/>
    <w:rsid w:val="008941F0"/>
    <w:rsid w:val="008945E4"/>
    <w:rsid w:val="00894894"/>
    <w:rsid w:val="00895F10"/>
    <w:rsid w:val="0089687D"/>
    <w:rsid w:val="00896C1A"/>
    <w:rsid w:val="00896D79"/>
    <w:rsid w:val="00897262"/>
    <w:rsid w:val="008974AA"/>
    <w:rsid w:val="00897C80"/>
    <w:rsid w:val="00897EC4"/>
    <w:rsid w:val="00897F00"/>
    <w:rsid w:val="008A02F4"/>
    <w:rsid w:val="008A089B"/>
    <w:rsid w:val="008A0EC3"/>
    <w:rsid w:val="008A1162"/>
    <w:rsid w:val="008A2CD4"/>
    <w:rsid w:val="008A2D50"/>
    <w:rsid w:val="008A2DD4"/>
    <w:rsid w:val="008A3257"/>
    <w:rsid w:val="008A3350"/>
    <w:rsid w:val="008A3352"/>
    <w:rsid w:val="008A376B"/>
    <w:rsid w:val="008A4263"/>
    <w:rsid w:val="008A42FC"/>
    <w:rsid w:val="008A443B"/>
    <w:rsid w:val="008A4708"/>
    <w:rsid w:val="008A4CB4"/>
    <w:rsid w:val="008A5137"/>
    <w:rsid w:val="008A652E"/>
    <w:rsid w:val="008A6BF6"/>
    <w:rsid w:val="008A6D1A"/>
    <w:rsid w:val="008A6F5A"/>
    <w:rsid w:val="008B0BDB"/>
    <w:rsid w:val="008B0CD7"/>
    <w:rsid w:val="008B1AEA"/>
    <w:rsid w:val="008B2201"/>
    <w:rsid w:val="008B2CCA"/>
    <w:rsid w:val="008B30B6"/>
    <w:rsid w:val="008B32BF"/>
    <w:rsid w:val="008B36C5"/>
    <w:rsid w:val="008B39DB"/>
    <w:rsid w:val="008B3E10"/>
    <w:rsid w:val="008B3E6C"/>
    <w:rsid w:val="008B4331"/>
    <w:rsid w:val="008B4454"/>
    <w:rsid w:val="008B4A75"/>
    <w:rsid w:val="008B5816"/>
    <w:rsid w:val="008B59FC"/>
    <w:rsid w:val="008B5A07"/>
    <w:rsid w:val="008B5BB0"/>
    <w:rsid w:val="008B6240"/>
    <w:rsid w:val="008B6586"/>
    <w:rsid w:val="008B66A2"/>
    <w:rsid w:val="008B6D57"/>
    <w:rsid w:val="008B6EF0"/>
    <w:rsid w:val="008B6F3D"/>
    <w:rsid w:val="008C0116"/>
    <w:rsid w:val="008C02C5"/>
    <w:rsid w:val="008C0321"/>
    <w:rsid w:val="008C0B58"/>
    <w:rsid w:val="008C0E44"/>
    <w:rsid w:val="008C1778"/>
    <w:rsid w:val="008C219D"/>
    <w:rsid w:val="008C236C"/>
    <w:rsid w:val="008C2EDA"/>
    <w:rsid w:val="008C35E5"/>
    <w:rsid w:val="008C394E"/>
    <w:rsid w:val="008C3AC7"/>
    <w:rsid w:val="008C3F7F"/>
    <w:rsid w:val="008C3FB7"/>
    <w:rsid w:val="008C4086"/>
    <w:rsid w:val="008C50CB"/>
    <w:rsid w:val="008C5384"/>
    <w:rsid w:val="008C558B"/>
    <w:rsid w:val="008C5825"/>
    <w:rsid w:val="008C59A1"/>
    <w:rsid w:val="008C5AF6"/>
    <w:rsid w:val="008C61E0"/>
    <w:rsid w:val="008C6465"/>
    <w:rsid w:val="008C6A47"/>
    <w:rsid w:val="008C717B"/>
    <w:rsid w:val="008C75D7"/>
    <w:rsid w:val="008C77FB"/>
    <w:rsid w:val="008D053B"/>
    <w:rsid w:val="008D07CD"/>
    <w:rsid w:val="008D0AA0"/>
    <w:rsid w:val="008D0EA1"/>
    <w:rsid w:val="008D14A5"/>
    <w:rsid w:val="008D3BE2"/>
    <w:rsid w:val="008D5C0A"/>
    <w:rsid w:val="008D5CC2"/>
    <w:rsid w:val="008D662C"/>
    <w:rsid w:val="008D693D"/>
    <w:rsid w:val="008D6FBC"/>
    <w:rsid w:val="008D70FE"/>
    <w:rsid w:val="008D792B"/>
    <w:rsid w:val="008D79D5"/>
    <w:rsid w:val="008D7D64"/>
    <w:rsid w:val="008E0857"/>
    <w:rsid w:val="008E0EB1"/>
    <w:rsid w:val="008E1760"/>
    <w:rsid w:val="008E1A27"/>
    <w:rsid w:val="008E28F6"/>
    <w:rsid w:val="008E2BAF"/>
    <w:rsid w:val="008E327B"/>
    <w:rsid w:val="008E4491"/>
    <w:rsid w:val="008E5553"/>
    <w:rsid w:val="008E593D"/>
    <w:rsid w:val="008E5E8B"/>
    <w:rsid w:val="008E6629"/>
    <w:rsid w:val="008E69F1"/>
    <w:rsid w:val="008E6EA9"/>
    <w:rsid w:val="008E731A"/>
    <w:rsid w:val="008E794E"/>
    <w:rsid w:val="008E7EEC"/>
    <w:rsid w:val="008F0744"/>
    <w:rsid w:val="008F0B76"/>
    <w:rsid w:val="008F1395"/>
    <w:rsid w:val="008F162F"/>
    <w:rsid w:val="008F2680"/>
    <w:rsid w:val="008F268B"/>
    <w:rsid w:val="008F2867"/>
    <w:rsid w:val="008F290C"/>
    <w:rsid w:val="008F3444"/>
    <w:rsid w:val="008F345F"/>
    <w:rsid w:val="008F3785"/>
    <w:rsid w:val="008F4D41"/>
    <w:rsid w:val="008F51D9"/>
    <w:rsid w:val="008F5238"/>
    <w:rsid w:val="008F5644"/>
    <w:rsid w:val="008F5BB3"/>
    <w:rsid w:val="008F606B"/>
    <w:rsid w:val="008F606C"/>
    <w:rsid w:val="008F6BE2"/>
    <w:rsid w:val="008F70DF"/>
    <w:rsid w:val="008F76C8"/>
    <w:rsid w:val="008F7780"/>
    <w:rsid w:val="008F7DFA"/>
    <w:rsid w:val="008F7E65"/>
    <w:rsid w:val="009023B7"/>
    <w:rsid w:val="009025DE"/>
    <w:rsid w:val="00902A1E"/>
    <w:rsid w:val="0090378E"/>
    <w:rsid w:val="009045C7"/>
    <w:rsid w:val="00904E58"/>
    <w:rsid w:val="00904E5D"/>
    <w:rsid w:val="00905127"/>
    <w:rsid w:val="00905175"/>
    <w:rsid w:val="0090576F"/>
    <w:rsid w:val="009059D2"/>
    <w:rsid w:val="00905EE3"/>
    <w:rsid w:val="00906254"/>
    <w:rsid w:val="00906384"/>
    <w:rsid w:val="00907F1D"/>
    <w:rsid w:val="0091025B"/>
    <w:rsid w:val="009103B7"/>
    <w:rsid w:val="00910BBA"/>
    <w:rsid w:val="00911012"/>
    <w:rsid w:val="00911D8A"/>
    <w:rsid w:val="00912170"/>
    <w:rsid w:val="00912638"/>
    <w:rsid w:val="00914394"/>
    <w:rsid w:val="009144EC"/>
    <w:rsid w:val="009159E1"/>
    <w:rsid w:val="00916251"/>
    <w:rsid w:val="00916A34"/>
    <w:rsid w:val="00916A5F"/>
    <w:rsid w:val="009172B1"/>
    <w:rsid w:val="0092070F"/>
    <w:rsid w:val="00921292"/>
    <w:rsid w:val="00921704"/>
    <w:rsid w:val="0092225F"/>
    <w:rsid w:val="00922F80"/>
    <w:rsid w:val="0092310B"/>
    <w:rsid w:val="00923931"/>
    <w:rsid w:val="0092423D"/>
    <w:rsid w:val="0092501C"/>
    <w:rsid w:val="00925398"/>
    <w:rsid w:val="009255C0"/>
    <w:rsid w:val="00925DB8"/>
    <w:rsid w:val="009261C4"/>
    <w:rsid w:val="00926369"/>
    <w:rsid w:val="00926504"/>
    <w:rsid w:val="00926A6A"/>
    <w:rsid w:val="00926E62"/>
    <w:rsid w:val="00926EE8"/>
    <w:rsid w:val="009277C6"/>
    <w:rsid w:val="00930581"/>
    <w:rsid w:val="009306AB"/>
    <w:rsid w:val="00930AEB"/>
    <w:rsid w:val="00930B72"/>
    <w:rsid w:val="00930B9A"/>
    <w:rsid w:val="0093144B"/>
    <w:rsid w:val="00931504"/>
    <w:rsid w:val="009316D6"/>
    <w:rsid w:val="009317E3"/>
    <w:rsid w:val="009319E8"/>
    <w:rsid w:val="009320A0"/>
    <w:rsid w:val="0093238F"/>
    <w:rsid w:val="00933DE7"/>
    <w:rsid w:val="00934275"/>
    <w:rsid w:val="00934A07"/>
    <w:rsid w:val="00934C1D"/>
    <w:rsid w:val="009370CD"/>
    <w:rsid w:val="00940DD4"/>
    <w:rsid w:val="009413BD"/>
    <w:rsid w:val="009415A9"/>
    <w:rsid w:val="009415D6"/>
    <w:rsid w:val="009418EA"/>
    <w:rsid w:val="00941B4A"/>
    <w:rsid w:val="009427A3"/>
    <w:rsid w:val="00942D35"/>
    <w:rsid w:val="00943141"/>
    <w:rsid w:val="009436BF"/>
    <w:rsid w:val="00943DDF"/>
    <w:rsid w:val="00946E5B"/>
    <w:rsid w:val="009470FE"/>
    <w:rsid w:val="009475D8"/>
    <w:rsid w:val="00950F23"/>
    <w:rsid w:val="00951C60"/>
    <w:rsid w:val="00952AAE"/>
    <w:rsid w:val="00952BD5"/>
    <w:rsid w:val="00952E98"/>
    <w:rsid w:val="0095387C"/>
    <w:rsid w:val="00954744"/>
    <w:rsid w:val="00954A5F"/>
    <w:rsid w:val="00954B50"/>
    <w:rsid w:val="00956CE1"/>
    <w:rsid w:val="00957158"/>
    <w:rsid w:val="00961640"/>
    <w:rsid w:val="00961AE5"/>
    <w:rsid w:val="00962653"/>
    <w:rsid w:val="009628D8"/>
    <w:rsid w:val="00962CD8"/>
    <w:rsid w:val="00963339"/>
    <w:rsid w:val="0096351D"/>
    <w:rsid w:val="00963D1C"/>
    <w:rsid w:val="0096488A"/>
    <w:rsid w:val="00966BB7"/>
    <w:rsid w:val="00966D82"/>
    <w:rsid w:val="00967361"/>
    <w:rsid w:val="009679E7"/>
    <w:rsid w:val="00967FAF"/>
    <w:rsid w:val="009706C9"/>
    <w:rsid w:val="00970E1E"/>
    <w:rsid w:val="00970EC1"/>
    <w:rsid w:val="009712D1"/>
    <w:rsid w:val="00971DA9"/>
    <w:rsid w:val="00972212"/>
    <w:rsid w:val="00972911"/>
    <w:rsid w:val="00972BD3"/>
    <w:rsid w:val="0097354E"/>
    <w:rsid w:val="009740E4"/>
    <w:rsid w:val="00974401"/>
    <w:rsid w:val="00974DB3"/>
    <w:rsid w:val="0097567F"/>
    <w:rsid w:val="0097636B"/>
    <w:rsid w:val="00976602"/>
    <w:rsid w:val="00976CD6"/>
    <w:rsid w:val="00976FB4"/>
    <w:rsid w:val="00977B13"/>
    <w:rsid w:val="00977D64"/>
    <w:rsid w:val="0098000B"/>
    <w:rsid w:val="009803AB"/>
    <w:rsid w:val="00980473"/>
    <w:rsid w:val="00980B98"/>
    <w:rsid w:val="00981768"/>
    <w:rsid w:val="0098257A"/>
    <w:rsid w:val="009825EE"/>
    <w:rsid w:val="00982E69"/>
    <w:rsid w:val="009831D3"/>
    <w:rsid w:val="0098330E"/>
    <w:rsid w:val="00983468"/>
    <w:rsid w:val="00983A34"/>
    <w:rsid w:val="00983A42"/>
    <w:rsid w:val="00984A0C"/>
    <w:rsid w:val="00985405"/>
    <w:rsid w:val="00985563"/>
    <w:rsid w:val="0098576B"/>
    <w:rsid w:val="00985CD3"/>
    <w:rsid w:val="00986B61"/>
    <w:rsid w:val="00986D9E"/>
    <w:rsid w:val="00986DAC"/>
    <w:rsid w:val="009873DB"/>
    <w:rsid w:val="00987BA9"/>
    <w:rsid w:val="00987DAA"/>
    <w:rsid w:val="00987E26"/>
    <w:rsid w:val="009900A0"/>
    <w:rsid w:val="00992128"/>
    <w:rsid w:val="00992594"/>
    <w:rsid w:val="00992C55"/>
    <w:rsid w:val="0099348D"/>
    <w:rsid w:val="0099373A"/>
    <w:rsid w:val="009940EA"/>
    <w:rsid w:val="00994453"/>
    <w:rsid w:val="009946A6"/>
    <w:rsid w:val="00994DF1"/>
    <w:rsid w:val="00995E50"/>
    <w:rsid w:val="009961DA"/>
    <w:rsid w:val="0099691F"/>
    <w:rsid w:val="00997A8E"/>
    <w:rsid w:val="009A006E"/>
    <w:rsid w:val="009A00EA"/>
    <w:rsid w:val="009A0544"/>
    <w:rsid w:val="009A17A0"/>
    <w:rsid w:val="009A184B"/>
    <w:rsid w:val="009A1BB9"/>
    <w:rsid w:val="009A1C05"/>
    <w:rsid w:val="009A1E24"/>
    <w:rsid w:val="009A1F1C"/>
    <w:rsid w:val="009A264B"/>
    <w:rsid w:val="009A2AF1"/>
    <w:rsid w:val="009A2B31"/>
    <w:rsid w:val="009A2F72"/>
    <w:rsid w:val="009A30F6"/>
    <w:rsid w:val="009A33FC"/>
    <w:rsid w:val="009A3B8B"/>
    <w:rsid w:val="009A4812"/>
    <w:rsid w:val="009A513C"/>
    <w:rsid w:val="009A51E6"/>
    <w:rsid w:val="009A5847"/>
    <w:rsid w:val="009A5CA6"/>
    <w:rsid w:val="009A6035"/>
    <w:rsid w:val="009A608C"/>
    <w:rsid w:val="009A65FA"/>
    <w:rsid w:val="009A6AF9"/>
    <w:rsid w:val="009A6EFA"/>
    <w:rsid w:val="009A72AD"/>
    <w:rsid w:val="009A7CB0"/>
    <w:rsid w:val="009A7FD7"/>
    <w:rsid w:val="009B135E"/>
    <w:rsid w:val="009B15CB"/>
    <w:rsid w:val="009B16C0"/>
    <w:rsid w:val="009B18C7"/>
    <w:rsid w:val="009B265B"/>
    <w:rsid w:val="009B281D"/>
    <w:rsid w:val="009B295F"/>
    <w:rsid w:val="009B311A"/>
    <w:rsid w:val="009B31E6"/>
    <w:rsid w:val="009B326E"/>
    <w:rsid w:val="009B337C"/>
    <w:rsid w:val="009B33BC"/>
    <w:rsid w:val="009B3787"/>
    <w:rsid w:val="009B3D7F"/>
    <w:rsid w:val="009B3E53"/>
    <w:rsid w:val="009B4178"/>
    <w:rsid w:val="009B450F"/>
    <w:rsid w:val="009B4F20"/>
    <w:rsid w:val="009B4FB6"/>
    <w:rsid w:val="009B5883"/>
    <w:rsid w:val="009B7B3B"/>
    <w:rsid w:val="009C01A0"/>
    <w:rsid w:val="009C0732"/>
    <w:rsid w:val="009C0D8C"/>
    <w:rsid w:val="009C1506"/>
    <w:rsid w:val="009C1646"/>
    <w:rsid w:val="009C1B4F"/>
    <w:rsid w:val="009C1E1C"/>
    <w:rsid w:val="009C1EC0"/>
    <w:rsid w:val="009C2664"/>
    <w:rsid w:val="009C2C86"/>
    <w:rsid w:val="009C2DE2"/>
    <w:rsid w:val="009C520F"/>
    <w:rsid w:val="009C5AAE"/>
    <w:rsid w:val="009C5D17"/>
    <w:rsid w:val="009C6084"/>
    <w:rsid w:val="009D105A"/>
    <w:rsid w:val="009D121F"/>
    <w:rsid w:val="009D1533"/>
    <w:rsid w:val="009D2E21"/>
    <w:rsid w:val="009D30EA"/>
    <w:rsid w:val="009D3645"/>
    <w:rsid w:val="009D36FB"/>
    <w:rsid w:val="009D3B3E"/>
    <w:rsid w:val="009D3D78"/>
    <w:rsid w:val="009D3F3A"/>
    <w:rsid w:val="009D4596"/>
    <w:rsid w:val="009D470C"/>
    <w:rsid w:val="009D47BF"/>
    <w:rsid w:val="009D50A0"/>
    <w:rsid w:val="009D5110"/>
    <w:rsid w:val="009D5B2F"/>
    <w:rsid w:val="009D66C3"/>
    <w:rsid w:val="009D7770"/>
    <w:rsid w:val="009E0F51"/>
    <w:rsid w:val="009E13C0"/>
    <w:rsid w:val="009E17DD"/>
    <w:rsid w:val="009E268B"/>
    <w:rsid w:val="009E2D51"/>
    <w:rsid w:val="009E3250"/>
    <w:rsid w:val="009E375E"/>
    <w:rsid w:val="009E3EC9"/>
    <w:rsid w:val="009E4A2D"/>
    <w:rsid w:val="009E4F54"/>
    <w:rsid w:val="009E5675"/>
    <w:rsid w:val="009E56FB"/>
    <w:rsid w:val="009E584F"/>
    <w:rsid w:val="009E5CF7"/>
    <w:rsid w:val="009E60E3"/>
    <w:rsid w:val="009E6426"/>
    <w:rsid w:val="009E6F04"/>
    <w:rsid w:val="009E7311"/>
    <w:rsid w:val="009E77E2"/>
    <w:rsid w:val="009E7C9D"/>
    <w:rsid w:val="009F003B"/>
    <w:rsid w:val="009F09CF"/>
    <w:rsid w:val="009F0F7E"/>
    <w:rsid w:val="009F11DF"/>
    <w:rsid w:val="009F1310"/>
    <w:rsid w:val="009F144E"/>
    <w:rsid w:val="009F14BD"/>
    <w:rsid w:val="009F1EDA"/>
    <w:rsid w:val="009F1F77"/>
    <w:rsid w:val="009F1FF5"/>
    <w:rsid w:val="009F264A"/>
    <w:rsid w:val="009F3041"/>
    <w:rsid w:val="009F36BA"/>
    <w:rsid w:val="009F39D6"/>
    <w:rsid w:val="009F49F6"/>
    <w:rsid w:val="009F5FD0"/>
    <w:rsid w:val="009F63EA"/>
    <w:rsid w:val="009F6A7D"/>
    <w:rsid w:val="009F6DEC"/>
    <w:rsid w:val="009F778A"/>
    <w:rsid w:val="009F7E8E"/>
    <w:rsid w:val="00A00A01"/>
    <w:rsid w:val="00A00CEF"/>
    <w:rsid w:val="00A01567"/>
    <w:rsid w:val="00A01CB4"/>
    <w:rsid w:val="00A02393"/>
    <w:rsid w:val="00A02AFB"/>
    <w:rsid w:val="00A03624"/>
    <w:rsid w:val="00A03AA0"/>
    <w:rsid w:val="00A03B29"/>
    <w:rsid w:val="00A062B7"/>
    <w:rsid w:val="00A064E3"/>
    <w:rsid w:val="00A06EDE"/>
    <w:rsid w:val="00A1008A"/>
    <w:rsid w:val="00A101A5"/>
    <w:rsid w:val="00A10498"/>
    <w:rsid w:val="00A116D6"/>
    <w:rsid w:val="00A11C81"/>
    <w:rsid w:val="00A11F26"/>
    <w:rsid w:val="00A122A0"/>
    <w:rsid w:val="00A123DB"/>
    <w:rsid w:val="00A124E8"/>
    <w:rsid w:val="00A12C7C"/>
    <w:rsid w:val="00A12D10"/>
    <w:rsid w:val="00A12F80"/>
    <w:rsid w:val="00A13C62"/>
    <w:rsid w:val="00A14342"/>
    <w:rsid w:val="00A15377"/>
    <w:rsid w:val="00A16260"/>
    <w:rsid w:val="00A173E2"/>
    <w:rsid w:val="00A2016B"/>
    <w:rsid w:val="00A20E53"/>
    <w:rsid w:val="00A212C8"/>
    <w:rsid w:val="00A2275E"/>
    <w:rsid w:val="00A227BC"/>
    <w:rsid w:val="00A23AAF"/>
    <w:rsid w:val="00A242A4"/>
    <w:rsid w:val="00A245F8"/>
    <w:rsid w:val="00A24D4C"/>
    <w:rsid w:val="00A26A92"/>
    <w:rsid w:val="00A26B52"/>
    <w:rsid w:val="00A27A99"/>
    <w:rsid w:val="00A30755"/>
    <w:rsid w:val="00A30BC4"/>
    <w:rsid w:val="00A3189D"/>
    <w:rsid w:val="00A32084"/>
    <w:rsid w:val="00A33155"/>
    <w:rsid w:val="00A336A4"/>
    <w:rsid w:val="00A33E9D"/>
    <w:rsid w:val="00A35E20"/>
    <w:rsid w:val="00A3637D"/>
    <w:rsid w:val="00A369A9"/>
    <w:rsid w:val="00A36A90"/>
    <w:rsid w:val="00A37001"/>
    <w:rsid w:val="00A37CC7"/>
    <w:rsid w:val="00A40C3C"/>
    <w:rsid w:val="00A40DF6"/>
    <w:rsid w:val="00A41133"/>
    <w:rsid w:val="00A41273"/>
    <w:rsid w:val="00A42A03"/>
    <w:rsid w:val="00A42BAA"/>
    <w:rsid w:val="00A44446"/>
    <w:rsid w:val="00A44572"/>
    <w:rsid w:val="00A446A0"/>
    <w:rsid w:val="00A4547B"/>
    <w:rsid w:val="00A45608"/>
    <w:rsid w:val="00A458DC"/>
    <w:rsid w:val="00A460B6"/>
    <w:rsid w:val="00A46231"/>
    <w:rsid w:val="00A4700C"/>
    <w:rsid w:val="00A47454"/>
    <w:rsid w:val="00A4748A"/>
    <w:rsid w:val="00A477DD"/>
    <w:rsid w:val="00A478F2"/>
    <w:rsid w:val="00A47E72"/>
    <w:rsid w:val="00A47FED"/>
    <w:rsid w:val="00A50AF7"/>
    <w:rsid w:val="00A51E55"/>
    <w:rsid w:val="00A5203D"/>
    <w:rsid w:val="00A52192"/>
    <w:rsid w:val="00A5276B"/>
    <w:rsid w:val="00A52CA0"/>
    <w:rsid w:val="00A534C8"/>
    <w:rsid w:val="00A53679"/>
    <w:rsid w:val="00A544A2"/>
    <w:rsid w:val="00A544C1"/>
    <w:rsid w:val="00A5480C"/>
    <w:rsid w:val="00A54A37"/>
    <w:rsid w:val="00A54D9C"/>
    <w:rsid w:val="00A55536"/>
    <w:rsid w:val="00A55FED"/>
    <w:rsid w:val="00A5610B"/>
    <w:rsid w:val="00A56DE8"/>
    <w:rsid w:val="00A57A31"/>
    <w:rsid w:val="00A60203"/>
    <w:rsid w:val="00A60AF7"/>
    <w:rsid w:val="00A612E6"/>
    <w:rsid w:val="00A620A8"/>
    <w:rsid w:val="00A623B5"/>
    <w:rsid w:val="00A62481"/>
    <w:rsid w:val="00A633F8"/>
    <w:rsid w:val="00A63F6B"/>
    <w:rsid w:val="00A64BC6"/>
    <w:rsid w:val="00A653E9"/>
    <w:rsid w:val="00A66703"/>
    <w:rsid w:val="00A668DE"/>
    <w:rsid w:val="00A66EBC"/>
    <w:rsid w:val="00A67A15"/>
    <w:rsid w:val="00A67F84"/>
    <w:rsid w:val="00A71410"/>
    <w:rsid w:val="00A7141A"/>
    <w:rsid w:val="00A71A7E"/>
    <w:rsid w:val="00A7226B"/>
    <w:rsid w:val="00A72BFD"/>
    <w:rsid w:val="00A72C4F"/>
    <w:rsid w:val="00A72E81"/>
    <w:rsid w:val="00A73042"/>
    <w:rsid w:val="00A74820"/>
    <w:rsid w:val="00A748B1"/>
    <w:rsid w:val="00A751D2"/>
    <w:rsid w:val="00A752F5"/>
    <w:rsid w:val="00A75520"/>
    <w:rsid w:val="00A756A5"/>
    <w:rsid w:val="00A756BE"/>
    <w:rsid w:val="00A76EBA"/>
    <w:rsid w:val="00A77564"/>
    <w:rsid w:val="00A80673"/>
    <w:rsid w:val="00A806E4"/>
    <w:rsid w:val="00A8113C"/>
    <w:rsid w:val="00A813E9"/>
    <w:rsid w:val="00A8253D"/>
    <w:rsid w:val="00A836CD"/>
    <w:rsid w:val="00A838DC"/>
    <w:rsid w:val="00A84343"/>
    <w:rsid w:val="00A84763"/>
    <w:rsid w:val="00A84790"/>
    <w:rsid w:val="00A848DB"/>
    <w:rsid w:val="00A85098"/>
    <w:rsid w:val="00A85597"/>
    <w:rsid w:val="00A866C8"/>
    <w:rsid w:val="00A86DA8"/>
    <w:rsid w:val="00A870D2"/>
    <w:rsid w:val="00A8721A"/>
    <w:rsid w:val="00A902C8"/>
    <w:rsid w:val="00A915F4"/>
    <w:rsid w:val="00A916F5"/>
    <w:rsid w:val="00A918CF"/>
    <w:rsid w:val="00A919DA"/>
    <w:rsid w:val="00A91C0C"/>
    <w:rsid w:val="00A92401"/>
    <w:rsid w:val="00A92A20"/>
    <w:rsid w:val="00A9371E"/>
    <w:rsid w:val="00A941A8"/>
    <w:rsid w:val="00A94451"/>
    <w:rsid w:val="00A946CF"/>
    <w:rsid w:val="00A947C8"/>
    <w:rsid w:val="00A948A2"/>
    <w:rsid w:val="00A9492E"/>
    <w:rsid w:val="00A9512F"/>
    <w:rsid w:val="00A95415"/>
    <w:rsid w:val="00A966D9"/>
    <w:rsid w:val="00A96869"/>
    <w:rsid w:val="00A968FA"/>
    <w:rsid w:val="00A96A8C"/>
    <w:rsid w:val="00A96AA6"/>
    <w:rsid w:val="00A973B9"/>
    <w:rsid w:val="00A976BF"/>
    <w:rsid w:val="00A978AB"/>
    <w:rsid w:val="00A97E4A"/>
    <w:rsid w:val="00AA1658"/>
    <w:rsid w:val="00AA2AFA"/>
    <w:rsid w:val="00AA3B98"/>
    <w:rsid w:val="00AA48EE"/>
    <w:rsid w:val="00AA5CF7"/>
    <w:rsid w:val="00AA603A"/>
    <w:rsid w:val="00AA61BD"/>
    <w:rsid w:val="00AA66B3"/>
    <w:rsid w:val="00AA66CC"/>
    <w:rsid w:val="00AA6DA6"/>
    <w:rsid w:val="00AA6F69"/>
    <w:rsid w:val="00AA798E"/>
    <w:rsid w:val="00AB1487"/>
    <w:rsid w:val="00AB2822"/>
    <w:rsid w:val="00AB3392"/>
    <w:rsid w:val="00AB345A"/>
    <w:rsid w:val="00AB3910"/>
    <w:rsid w:val="00AB3975"/>
    <w:rsid w:val="00AB3DE7"/>
    <w:rsid w:val="00AB4080"/>
    <w:rsid w:val="00AB4094"/>
    <w:rsid w:val="00AB4123"/>
    <w:rsid w:val="00AB5142"/>
    <w:rsid w:val="00AB563B"/>
    <w:rsid w:val="00AB5640"/>
    <w:rsid w:val="00AB62A9"/>
    <w:rsid w:val="00AB7081"/>
    <w:rsid w:val="00AB74C8"/>
    <w:rsid w:val="00AB7910"/>
    <w:rsid w:val="00AB7917"/>
    <w:rsid w:val="00AB7966"/>
    <w:rsid w:val="00AB7BDD"/>
    <w:rsid w:val="00AB7E90"/>
    <w:rsid w:val="00AC17EA"/>
    <w:rsid w:val="00AC1CD8"/>
    <w:rsid w:val="00AC1E46"/>
    <w:rsid w:val="00AC1E92"/>
    <w:rsid w:val="00AC284F"/>
    <w:rsid w:val="00AC3751"/>
    <w:rsid w:val="00AC3947"/>
    <w:rsid w:val="00AC42D5"/>
    <w:rsid w:val="00AC4E21"/>
    <w:rsid w:val="00AC5B59"/>
    <w:rsid w:val="00AC60E8"/>
    <w:rsid w:val="00AC611A"/>
    <w:rsid w:val="00AC65BB"/>
    <w:rsid w:val="00AC70D7"/>
    <w:rsid w:val="00AC778D"/>
    <w:rsid w:val="00AD0B40"/>
    <w:rsid w:val="00AD11BA"/>
    <w:rsid w:val="00AD1252"/>
    <w:rsid w:val="00AD1FA7"/>
    <w:rsid w:val="00AD2961"/>
    <w:rsid w:val="00AD3442"/>
    <w:rsid w:val="00AD39E3"/>
    <w:rsid w:val="00AD3BCD"/>
    <w:rsid w:val="00AD3EF5"/>
    <w:rsid w:val="00AD43CF"/>
    <w:rsid w:val="00AD4AC7"/>
    <w:rsid w:val="00AD4EA3"/>
    <w:rsid w:val="00AD50F1"/>
    <w:rsid w:val="00AD562C"/>
    <w:rsid w:val="00AD564F"/>
    <w:rsid w:val="00AD56C5"/>
    <w:rsid w:val="00AD69DA"/>
    <w:rsid w:val="00AD7001"/>
    <w:rsid w:val="00AD70C9"/>
    <w:rsid w:val="00AE0809"/>
    <w:rsid w:val="00AE0DF5"/>
    <w:rsid w:val="00AE1A40"/>
    <w:rsid w:val="00AE2C8B"/>
    <w:rsid w:val="00AE2FB2"/>
    <w:rsid w:val="00AE36FE"/>
    <w:rsid w:val="00AE4F04"/>
    <w:rsid w:val="00AE54C8"/>
    <w:rsid w:val="00AE5796"/>
    <w:rsid w:val="00AE5A90"/>
    <w:rsid w:val="00AE5FE7"/>
    <w:rsid w:val="00AE6719"/>
    <w:rsid w:val="00AE67C2"/>
    <w:rsid w:val="00AE6F98"/>
    <w:rsid w:val="00AE7480"/>
    <w:rsid w:val="00AE777A"/>
    <w:rsid w:val="00AE7DEC"/>
    <w:rsid w:val="00AF1456"/>
    <w:rsid w:val="00AF20DA"/>
    <w:rsid w:val="00AF25BD"/>
    <w:rsid w:val="00AF2FB7"/>
    <w:rsid w:val="00AF38D9"/>
    <w:rsid w:val="00AF3982"/>
    <w:rsid w:val="00AF3DC0"/>
    <w:rsid w:val="00AF4672"/>
    <w:rsid w:val="00AF5B8F"/>
    <w:rsid w:val="00AF6641"/>
    <w:rsid w:val="00AF66CB"/>
    <w:rsid w:val="00AF6882"/>
    <w:rsid w:val="00AF6D95"/>
    <w:rsid w:val="00AF7054"/>
    <w:rsid w:val="00AF7808"/>
    <w:rsid w:val="00AF7DB9"/>
    <w:rsid w:val="00B00076"/>
    <w:rsid w:val="00B00145"/>
    <w:rsid w:val="00B00560"/>
    <w:rsid w:val="00B0134F"/>
    <w:rsid w:val="00B01AAB"/>
    <w:rsid w:val="00B022F8"/>
    <w:rsid w:val="00B02626"/>
    <w:rsid w:val="00B0270C"/>
    <w:rsid w:val="00B02743"/>
    <w:rsid w:val="00B038F7"/>
    <w:rsid w:val="00B03C06"/>
    <w:rsid w:val="00B043A5"/>
    <w:rsid w:val="00B04583"/>
    <w:rsid w:val="00B050A6"/>
    <w:rsid w:val="00B051B8"/>
    <w:rsid w:val="00B0591B"/>
    <w:rsid w:val="00B05E95"/>
    <w:rsid w:val="00B06417"/>
    <w:rsid w:val="00B06A8F"/>
    <w:rsid w:val="00B07593"/>
    <w:rsid w:val="00B079BA"/>
    <w:rsid w:val="00B07B32"/>
    <w:rsid w:val="00B10A41"/>
    <w:rsid w:val="00B112E4"/>
    <w:rsid w:val="00B11913"/>
    <w:rsid w:val="00B11E7A"/>
    <w:rsid w:val="00B12402"/>
    <w:rsid w:val="00B125EC"/>
    <w:rsid w:val="00B12F9C"/>
    <w:rsid w:val="00B143DA"/>
    <w:rsid w:val="00B15BCD"/>
    <w:rsid w:val="00B174C1"/>
    <w:rsid w:val="00B176A5"/>
    <w:rsid w:val="00B2114B"/>
    <w:rsid w:val="00B228BB"/>
    <w:rsid w:val="00B23365"/>
    <w:rsid w:val="00B24670"/>
    <w:rsid w:val="00B2613F"/>
    <w:rsid w:val="00B26262"/>
    <w:rsid w:val="00B26945"/>
    <w:rsid w:val="00B26963"/>
    <w:rsid w:val="00B26ACC"/>
    <w:rsid w:val="00B26B28"/>
    <w:rsid w:val="00B26E33"/>
    <w:rsid w:val="00B26FB8"/>
    <w:rsid w:val="00B2703D"/>
    <w:rsid w:val="00B27D6D"/>
    <w:rsid w:val="00B30DB6"/>
    <w:rsid w:val="00B313CE"/>
    <w:rsid w:val="00B314D5"/>
    <w:rsid w:val="00B317A0"/>
    <w:rsid w:val="00B31F0B"/>
    <w:rsid w:val="00B32853"/>
    <w:rsid w:val="00B33054"/>
    <w:rsid w:val="00B33A72"/>
    <w:rsid w:val="00B33DF4"/>
    <w:rsid w:val="00B34777"/>
    <w:rsid w:val="00B349EF"/>
    <w:rsid w:val="00B3514D"/>
    <w:rsid w:val="00B35758"/>
    <w:rsid w:val="00B36A70"/>
    <w:rsid w:val="00B36F92"/>
    <w:rsid w:val="00B37296"/>
    <w:rsid w:val="00B372F5"/>
    <w:rsid w:val="00B3734E"/>
    <w:rsid w:val="00B376E0"/>
    <w:rsid w:val="00B3794D"/>
    <w:rsid w:val="00B4070F"/>
    <w:rsid w:val="00B40ECF"/>
    <w:rsid w:val="00B4180D"/>
    <w:rsid w:val="00B422A9"/>
    <w:rsid w:val="00B42810"/>
    <w:rsid w:val="00B42DE0"/>
    <w:rsid w:val="00B42E38"/>
    <w:rsid w:val="00B42EDE"/>
    <w:rsid w:val="00B43338"/>
    <w:rsid w:val="00B43896"/>
    <w:rsid w:val="00B439B9"/>
    <w:rsid w:val="00B43D52"/>
    <w:rsid w:val="00B440EB"/>
    <w:rsid w:val="00B44436"/>
    <w:rsid w:val="00B4471D"/>
    <w:rsid w:val="00B45FA9"/>
    <w:rsid w:val="00B46348"/>
    <w:rsid w:val="00B4642B"/>
    <w:rsid w:val="00B470CB"/>
    <w:rsid w:val="00B47BCE"/>
    <w:rsid w:val="00B50E35"/>
    <w:rsid w:val="00B51AC4"/>
    <w:rsid w:val="00B52C66"/>
    <w:rsid w:val="00B52C81"/>
    <w:rsid w:val="00B52D73"/>
    <w:rsid w:val="00B52E5C"/>
    <w:rsid w:val="00B53070"/>
    <w:rsid w:val="00B532BC"/>
    <w:rsid w:val="00B53724"/>
    <w:rsid w:val="00B53EC9"/>
    <w:rsid w:val="00B53FE3"/>
    <w:rsid w:val="00B54737"/>
    <w:rsid w:val="00B550A0"/>
    <w:rsid w:val="00B55232"/>
    <w:rsid w:val="00B55720"/>
    <w:rsid w:val="00B55D61"/>
    <w:rsid w:val="00B55FA3"/>
    <w:rsid w:val="00B56DF4"/>
    <w:rsid w:val="00B57827"/>
    <w:rsid w:val="00B607A9"/>
    <w:rsid w:val="00B60A8D"/>
    <w:rsid w:val="00B6115D"/>
    <w:rsid w:val="00B616EC"/>
    <w:rsid w:val="00B63420"/>
    <w:rsid w:val="00B6390A"/>
    <w:rsid w:val="00B63D91"/>
    <w:rsid w:val="00B63FAC"/>
    <w:rsid w:val="00B64CE0"/>
    <w:rsid w:val="00B64DC2"/>
    <w:rsid w:val="00B64E27"/>
    <w:rsid w:val="00B64F6E"/>
    <w:rsid w:val="00B65B8F"/>
    <w:rsid w:val="00B668EA"/>
    <w:rsid w:val="00B66AE1"/>
    <w:rsid w:val="00B66AE2"/>
    <w:rsid w:val="00B66D86"/>
    <w:rsid w:val="00B6784F"/>
    <w:rsid w:val="00B701C2"/>
    <w:rsid w:val="00B7092E"/>
    <w:rsid w:val="00B70C38"/>
    <w:rsid w:val="00B7171B"/>
    <w:rsid w:val="00B723E7"/>
    <w:rsid w:val="00B72474"/>
    <w:rsid w:val="00B72D7C"/>
    <w:rsid w:val="00B73EB1"/>
    <w:rsid w:val="00B74072"/>
    <w:rsid w:val="00B75321"/>
    <w:rsid w:val="00B7614F"/>
    <w:rsid w:val="00B76187"/>
    <w:rsid w:val="00B7697F"/>
    <w:rsid w:val="00B77195"/>
    <w:rsid w:val="00B7737E"/>
    <w:rsid w:val="00B775DB"/>
    <w:rsid w:val="00B77DDD"/>
    <w:rsid w:val="00B77E2B"/>
    <w:rsid w:val="00B806D6"/>
    <w:rsid w:val="00B80989"/>
    <w:rsid w:val="00B80C28"/>
    <w:rsid w:val="00B814BD"/>
    <w:rsid w:val="00B81928"/>
    <w:rsid w:val="00B81BED"/>
    <w:rsid w:val="00B81D05"/>
    <w:rsid w:val="00B828E3"/>
    <w:rsid w:val="00B82FA8"/>
    <w:rsid w:val="00B83104"/>
    <w:rsid w:val="00B835B5"/>
    <w:rsid w:val="00B83DE8"/>
    <w:rsid w:val="00B84077"/>
    <w:rsid w:val="00B84A02"/>
    <w:rsid w:val="00B851C6"/>
    <w:rsid w:val="00B852C0"/>
    <w:rsid w:val="00B852D8"/>
    <w:rsid w:val="00B85B96"/>
    <w:rsid w:val="00B85D7E"/>
    <w:rsid w:val="00B85E32"/>
    <w:rsid w:val="00B861E5"/>
    <w:rsid w:val="00B86728"/>
    <w:rsid w:val="00B869B7"/>
    <w:rsid w:val="00B8728F"/>
    <w:rsid w:val="00B872D0"/>
    <w:rsid w:val="00B90386"/>
    <w:rsid w:val="00B90562"/>
    <w:rsid w:val="00B90AC6"/>
    <w:rsid w:val="00B925C4"/>
    <w:rsid w:val="00B929EA"/>
    <w:rsid w:val="00B92E30"/>
    <w:rsid w:val="00B9307A"/>
    <w:rsid w:val="00B93197"/>
    <w:rsid w:val="00B93ECC"/>
    <w:rsid w:val="00B94744"/>
    <w:rsid w:val="00B94890"/>
    <w:rsid w:val="00B94C3D"/>
    <w:rsid w:val="00B95039"/>
    <w:rsid w:val="00B95597"/>
    <w:rsid w:val="00B95C83"/>
    <w:rsid w:val="00B96621"/>
    <w:rsid w:val="00B969A0"/>
    <w:rsid w:val="00B96E4B"/>
    <w:rsid w:val="00B972DA"/>
    <w:rsid w:val="00B97B0A"/>
    <w:rsid w:val="00BA04DD"/>
    <w:rsid w:val="00BA12EE"/>
    <w:rsid w:val="00BA1A0A"/>
    <w:rsid w:val="00BA1CFC"/>
    <w:rsid w:val="00BA3591"/>
    <w:rsid w:val="00BA3B0F"/>
    <w:rsid w:val="00BA4D1A"/>
    <w:rsid w:val="00BA5163"/>
    <w:rsid w:val="00BA5DEE"/>
    <w:rsid w:val="00BA62A8"/>
    <w:rsid w:val="00BA6430"/>
    <w:rsid w:val="00BA65C8"/>
    <w:rsid w:val="00BA6BDC"/>
    <w:rsid w:val="00BA6C53"/>
    <w:rsid w:val="00BA71D4"/>
    <w:rsid w:val="00BA7715"/>
    <w:rsid w:val="00BA78DB"/>
    <w:rsid w:val="00BA7EF5"/>
    <w:rsid w:val="00BB044C"/>
    <w:rsid w:val="00BB08DC"/>
    <w:rsid w:val="00BB0BFF"/>
    <w:rsid w:val="00BB0CA5"/>
    <w:rsid w:val="00BB138C"/>
    <w:rsid w:val="00BB143B"/>
    <w:rsid w:val="00BB1827"/>
    <w:rsid w:val="00BB228B"/>
    <w:rsid w:val="00BB2A42"/>
    <w:rsid w:val="00BB2CBB"/>
    <w:rsid w:val="00BB2E97"/>
    <w:rsid w:val="00BB3108"/>
    <w:rsid w:val="00BB381D"/>
    <w:rsid w:val="00BB4334"/>
    <w:rsid w:val="00BB4A0F"/>
    <w:rsid w:val="00BB4ED8"/>
    <w:rsid w:val="00BB5110"/>
    <w:rsid w:val="00BB515A"/>
    <w:rsid w:val="00BB51E4"/>
    <w:rsid w:val="00BB5F7B"/>
    <w:rsid w:val="00BB76E5"/>
    <w:rsid w:val="00BB7B43"/>
    <w:rsid w:val="00BB7CAE"/>
    <w:rsid w:val="00BC18C1"/>
    <w:rsid w:val="00BC19F7"/>
    <w:rsid w:val="00BC2923"/>
    <w:rsid w:val="00BC2B14"/>
    <w:rsid w:val="00BC2C0B"/>
    <w:rsid w:val="00BC31AC"/>
    <w:rsid w:val="00BC440E"/>
    <w:rsid w:val="00BC4BD6"/>
    <w:rsid w:val="00BC4D61"/>
    <w:rsid w:val="00BC5109"/>
    <w:rsid w:val="00BC5818"/>
    <w:rsid w:val="00BC5974"/>
    <w:rsid w:val="00BC5EEE"/>
    <w:rsid w:val="00BC6A41"/>
    <w:rsid w:val="00BC6B76"/>
    <w:rsid w:val="00BC735A"/>
    <w:rsid w:val="00BC744D"/>
    <w:rsid w:val="00BC7C5E"/>
    <w:rsid w:val="00BD12DC"/>
    <w:rsid w:val="00BD1BCD"/>
    <w:rsid w:val="00BD27D0"/>
    <w:rsid w:val="00BD3411"/>
    <w:rsid w:val="00BD3FCF"/>
    <w:rsid w:val="00BD4485"/>
    <w:rsid w:val="00BD5BAB"/>
    <w:rsid w:val="00BD5CB0"/>
    <w:rsid w:val="00BD6725"/>
    <w:rsid w:val="00BD6B60"/>
    <w:rsid w:val="00BD7B4F"/>
    <w:rsid w:val="00BD7C94"/>
    <w:rsid w:val="00BE063E"/>
    <w:rsid w:val="00BE173E"/>
    <w:rsid w:val="00BE25C9"/>
    <w:rsid w:val="00BE2692"/>
    <w:rsid w:val="00BE29D8"/>
    <w:rsid w:val="00BE304A"/>
    <w:rsid w:val="00BE30C4"/>
    <w:rsid w:val="00BE3923"/>
    <w:rsid w:val="00BE5149"/>
    <w:rsid w:val="00BE6ED0"/>
    <w:rsid w:val="00BE7090"/>
    <w:rsid w:val="00BE7186"/>
    <w:rsid w:val="00BE71B4"/>
    <w:rsid w:val="00BE7E1E"/>
    <w:rsid w:val="00BF0034"/>
    <w:rsid w:val="00BF01B6"/>
    <w:rsid w:val="00BF023E"/>
    <w:rsid w:val="00BF1141"/>
    <w:rsid w:val="00BF130D"/>
    <w:rsid w:val="00BF1353"/>
    <w:rsid w:val="00BF19B3"/>
    <w:rsid w:val="00BF2AD9"/>
    <w:rsid w:val="00BF331D"/>
    <w:rsid w:val="00BF4591"/>
    <w:rsid w:val="00BF57DA"/>
    <w:rsid w:val="00BF5A12"/>
    <w:rsid w:val="00BF5CFF"/>
    <w:rsid w:val="00BF702C"/>
    <w:rsid w:val="00BF70E9"/>
    <w:rsid w:val="00BF726D"/>
    <w:rsid w:val="00BF7965"/>
    <w:rsid w:val="00BF7BB2"/>
    <w:rsid w:val="00BF7C6D"/>
    <w:rsid w:val="00C0062A"/>
    <w:rsid w:val="00C00987"/>
    <w:rsid w:val="00C02950"/>
    <w:rsid w:val="00C03268"/>
    <w:rsid w:val="00C0368E"/>
    <w:rsid w:val="00C0416A"/>
    <w:rsid w:val="00C0419D"/>
    <w:rsid w:val="00C04570"/>
    <w:rsid w:val="00C04897"/>
    <w:rsid w:val="00C04B55"/>
    <w:rsid w:val="00C04CD1"/>
    <w:rsid w:val="00C06045"/>
    <w:rsid w:val="00C063FD"/>
    <w:rsid w:val="00C06510"/>
    <w:rsid w:val="00C06FCD"/>
    <w:rsid w:val="00C07843"/>
    <w:rsid w:val="00C0796A"/>
    <w:rsid w:val="00C07B5E"/>
    <w:rsid w:val="00C101F2"/>
    <w:rsid w:val="00C109BB"/>
    <w:rsid w:val="00C117D5"/>
    <w:rsid w:val="00C11F32"/>
    <w:rsid w:val="00C121D9"/>
    <w:rsid w:val="00C12A1D"/>
    <w:rsid w:val="00C12B84"/>
    <w:rsid w:val="00C12D1E"/>
    <w:rsid w:val="00C12D5B"/>
    <w:rsid w:val="00C14139"/>
    <w:rsid w:val="00C146CC"/>
    <w:rsid w:val="00C14760"/>
    <w:rsid w:val="00C14878"/>
    <w:rsid w:val="00C16D19"/>
    <w:rsid w:val="00C16EDF"/>
    <w:rsid w:val="00C17933"/>
    <w:rsid w:val="00C20AE8"/>
    <w:rsid w:val="00C2130D"/>
    <w:rsid w:val="00C213DB"/>
    <w:rsid w:val="00C217ED"/>
    <w:rsid w:val="00C21F7C"/>
    <w:rsid w:val="00C21FE4"/>
    <w:rsid w:val="00C223ED"/>
    <w:rsid w:val="00C22E72"/>
    <w:rsid w:val="00C23446"/>
    <w:rsid w:val="00C23B42"/>
    <w:rsid w:val="00C23B55"/>
    <w:rsid w:val="00C23BD7"/>
    <w:rsid w:val="00C23E0A"/>
    <w:rsid w:val="00C24194"/>
    <w:rsid w:val="00C24244"/>
    <w:rsid w:val="00C24D77"/>
    <w:rsid w:val="00C25F57"/>
    <w:rsid w:val="00C2603E"/>
    <w:rsid w:val="00C26C6F"/>
    <w:rsid w:val="00C27E21"/>
    <w:rsid w:val="00C3045C"/>
    <w:rsid w:val="00C304D6"/>
    <w:rsid w:val="00C30CBB"/>
    <w:rsid w:val="00C3100C"/>
    <w:rsid w:val="00C31054"/>
    <w:rsid w:val="00C31124"/>
    <w:rsid w:val="00C315AB"/>
    <w:rsid w:val="00C3196C"/>
    <w:rsid w:val="00C31F0C"/>
    <w:rsid w:val="00C3280A"/>
    <w:rsid w:val="00C32E34"/>
    <w:rsid w:val="00C339F2"/>
    <w:rsid w:val="00C33FE3"/>
    <w:rsid w:val="00C343D4"/>
    <w:rsid w:val="00C359FB"/>
    <w:rsid w:val="00C35FEA"/>
    <w:rsid w:val="00C36773"/>
    <w:rsid w:val="00C3795D"/>
    <w:rsid w:val="00C37B04"/>
    <w:rsid w:val="00C37FB3"/>
    <w:rsid w:val="00C37FBD"/>
    <w:rsid w:val="00C40181"/>
    <w:rsid w:val="00C402D0"/>
    <w:rsid w:val="00C40F56"/>
    <w:rsid w:val="00C41939"/>
    <w:rsid w:val="00C4241F"/>
    <w:rsid w:val="00C42509"/>
    <w:rsid w:val="00C43174"/>
    <w:rsid w:val="00C43CB6"/>
    <w:rsid w:val="00C43D37"/>
    <w:rsid w:val="00C43E7F"/>
    <w:rsid w:val="00C4471D"/>
    <w:rsid w:val="00C44E85"/>
    <w:rsid w:val="00C44FE3"/>
    <w:rsid w:val="00C4552E"/>
    <w:rsid w:val="00C456C0"/>
    <w:rsid w:val="00C46176"/>
    <w:rsid w:val="00C476DD"/>
    <w:rsid w:val="00C5050D"/>
    <w:rsid w:val="00C50847"/>
    <w:rsid w:val="00C508AB"/>
    <w:rsid w:val="00C509C8"/>
    <w:rsid w:val="00C50A65"/>
    <w:rsid w:val="00C50DA9"/>
    <w:rsid w:val="00C518E1"/>
    <w:rsid w:val="00C529F6"/>
    <w:rsid w:val="00C52BD5"/>
    <w:rsid w:val="00C52CB5"/>
    <w:rsid w:val="00C53019"/>
    <w:rsid w:val="00C531B1"/>
    <w:rsid w:val="00C535BC"/>
    <w:rsid w:val="00C54A47"/>
    <w:rsid w:val="00C54EC1"/>
    <w:rsid w:val="00C5539A"/>
    <w:rsid w:val="00C553B4"/>
    <w:rsid w:val="00C5587D"/>
    <w:rsid w:val="00C55930"/>
    <w:rsid w:val="00C559D6"/>
    <w:rsid w:val="00C56A91"/>
    <w:rsid w:val="00C56D42"/>
    <w:rsid w:val="00C5794C"/>
    <w:rsid w:val="00C57B98"/>
    <w:rsid w:val="00C57D4C"/>
    <w:rsid w:val="00C57F18"/>
    <w:rsid w:val="00C60031"/>
    <w:rsid w:val="00C60346"/>
    <w:rsid w:val="00C60392"/>
    <w:rsid w:val="00C607BE"/>
    <w:rsid w:val="00C61C94"/>
    <w:rsid w:val="00C61CB5"/>
    <w:rsid w:val="00C6277C"/>
    <w:rsid w:val="00C62B28"/>
    <w:rsid w:val="00C635E5"/>
    <w:rsid w:val="00C6392D"/>
    <w:rsid w:val="00C63EA1"/>
    <w:rsid w:val="00C63ECA"/>
    <w:rsid w:val="00C6431B"/>
    <w:rsid w:val="00C64559"/>
    <w:rsid w:val="00C64EF7"/>
    <w:rsid w:val="00C64FED"/>
    <w:rsid w:val="00C651D4"/>
    <w:rsid w:val="00C655BF"/>
    <w:rsid w:val="00C65830"/>
    <w:rsid w:val="00C65B97"/>
    <w:rsid w:val="00C65F2C"/>
    <w:rsid w:val="00C666E1"/>
    <w:rsid w:val="00C66A09"/>
    <w:rsid w:val="00C6718B"/>
    <w:rsid w:val="00C67409"/>
    <w:rsid w:val="00C7060C"/>
    <w:rsid w:val="00C70BE7"/>
    <w:rsid w:val="00C71CCC"/>
    <w:rsid w:val="00C71F73"/>
    <w:rsid w:val="00C72930"/>
    <w:rsid w:val="00C72E33"/>
    <w:rsid w:val="00C7335C"/>
    <w:rsid w:val="00C73554"/>
    <w:rsid w:val="00C7381F"/>
    <w:rsid w:val="00C73DEA"/>
    <w:rsid w:val="00C74027"/>
    <w:rsid w:val="00C740A0"/>
    <w:rsid w:val="00C7431E"/>
    <w:rsid w:val="00C743FB"/>
    <w:rsid w:val="00C74573"/>
    <w:rsid w:val="00C74927"/>
    <w:rsid w:val="00C7504F"/>
    <w:rsid w:val="00C753B6"/>
    <w:rsid w:val="00C76FC2"/>
    <w:rsid w:val="00C77DBD"/>
    <w:rsid w:val="00C77E09"/>
    <w:rsid w:val="00C8044F"/>
    <w:rsid w:val="00C808F8"/>
    <w:rsid w:val="00C80FD7"/>
    <w:rsid w:val="00C81298"/>
    <w:rsid w:val="00C812CE"/>
    <w:rsid w:val="00C819CB"/>
    <w:rsid w:val="00C81A4F"/>
    <w:rsid w:val="00C8247C"/>
    <w:rsid w:val="00C824F9"/>
    <w:rsid w:val="00C82537"/>
    <w:rsid w:val="00C83C6F"/>
    <w:rsid w:val="00C841BC"/>
    <w:rsid w:val="00C84569"/>
    <w:rsid w:val="00C84BF2"/>
    <w:rsid w:val="00C8528E"/>
    <w:rsid w:val="00C859F6"/>
    <w:rsid w:val="00C8639D"/>
    <w:rsid w:val="00C86C01"/>
    <w:rsid w:val="00C87576"/>
    <w:rsid w:val="00C876B3"/>
    <w:rsid w:val="00C900A0"/>
    <w:rsid w:val="00C90AD8"/>
    <w:rsid w:val="00C9177E"/>
    <w:rsid w:val="00C9185A"/>
    <w:rsid w:val="00C91F7E"/>
    <w:rsid w:val="00C91F83"/>
    <w:rsid w:val="00C91F88"/>
    <w:rsid w:val="00C923DF"/>
    <w:rsid w:val="00C9267F"/>
    <w:rsid w:val="00C930A1"/>
    <w:rsid w:val="00C93B4A"/>
    <w:rsid w:val="00C93FBE"/>
    <w:rsid w:val="00C9446D"/>
    <w:rsid w:val="00C9470C"/>
    <w:rsid w:val="00C9496F"/>
    <w:rsid w:val="00C95341"/>
    <w:rsid w:val="00C959D4"/>
    <w:rsid w:val="00C95B2F"/>
    <w:rsid w:val="00C96A08"/>
    <w:rsid w:val="00C96BC0"/>
    <w:rsid w:val="00C96BE5"/>
    <w:rsid w:val="00C9773E"/>
    <w:rsid w:val="00CA016F"/>
    <w:rsid w:val="00CA017D"/>
    <w:rsid w:val="00CA069B"/>
    <w:rsid w:val="00CA0B48"/>
    <w:rsid w:val="00CA2450"/>
    <w:rsid w:val="00CA2770"/>
    <w:rsid w:val="00CA35FA"/>
    <w:rsid w:val="00CA3A24"/>
    <w:rsid w:val="00CA4D1D"/>
    <w:rsid w:val="00CA4EEF"/>
    <w:rsid w:val="00CA6C6B"/>
    <w:rsid w:val="00CA6C8A"/>
    <w:rsid w:val="00CA7048"/>
    <w:rsid w:val="00CB0097"/>
    <w:rsid w:val="00CB0487"/>
    <w:rsid w:val="00CB09CA"/>
    <w:rsid w:val="00CB0CBF"/>
    <w:rsid w:val="00CB1975"/>
    <w:rsid w:val="00CB265B"/>
    <w:rsid w:val="00CB60D5"/>
    <w:rsid w:val="00CB61F4"/>
    <w:rsid w:val="00CB64B4"/>
    <w:rsid w:val="00CB66A6"/>
    <w:rsid w:val="00CB6A4B"/>
    <w:rsid w:val="00CB6C67"/>
    <w:rsid w:val="00CB7D8D"/>
    <w:rsid w:val="00CB7F10"/>
    <w:rsid w:val="00CB7FB4"/>
    <w:rsid w:val="00CC04FC"/>
    <w:rsid w:val="00CC1093"/>
    <w:rsid w:val="00CC15F7"/>
    <w:rsid w:val="00CC1A52"/>
    <w:rsid w:val="00CC1B47"/>
    <w:rsid w:val="00CC2824"/>
    <w:rsid w:val="00CC28E9"/>
    <w:rsid w:val="00CC34EB"/>
    <w:rsid w:val="00CC38D4"/>
    <w:rsid w:val="00CC4A33"/>
    <w:rsid w:val="00CC5080"/>
    <w:rsid w:val="00CC656D"/>
    <w:rsid w:val="00CC6DB4"/>
    <w:rsid w:val="00CC6DF2"/>
    <w:rsid w:val="00CC6E00"/>
    <w:rsid w:val="00CC6E3A"/>
    <w:rsid w:val="00CC709D"/>
    <w:rsid w:val="00CC77EF"/>
    <w:rsid w:val="00CC7954"/>
    <w:rsid w:val="00CD027A"/>
    <w:rsid w:val="00CD0320"/>
    <w:rsid w:val="00CD0554"/>
    <w:rsid w:val="00CD0CDD"/>
    <w:rsid w:val="00CD0D03"/>
    <w:rsid w:val="00CD136B"/>
    <w:rsid w:val="00CD1BED"/>
    <w:rsid w:val="00CD2C96"/>
    <w:rsid w:val="00CD2FB8"/>
    <w:rsid w:val="00CD33D5"/>
    <w:rsid w:val="00CD3947"/>
    <w:rsid w:val="00CD3C63"/>
    <w:rsid w:val="00CD46AB"/>
    <w:rsid w:val="00CD47A9"/>
    <w:rsid w:val="00CD4FE7"/>
    <w:rsid w:val="00CD501D"/>
    <w:rsid w:val="00CD5659"/>
    <w:rsid w:val="00CD5BE6"/>
    <w:rsid w:val="00CD6BBF"/>
    <w:rsid w:val="00CD6FDB"/>
    <w:rsid w:val="00CD7635"/>
    <w:rsid w:val="00CD7EE5"/>
    <w:rsid w:val="00CE022F"/>
    <w:rsid w:val="00CE1639"/>
    <w:rsid w:val="00CE190F"/>
    <w:rsid w:val="00CE1E40"/>
    <w:rsid w:val="00CE2275"/>
    <w:rsid w:val="00CE279F"/>
    <w:rsid w:val="00CE3297"/>
    <w:rsid w:val="00CE338E"/>
    <w:rsid w:val="00CE4335"/>
    <w:rsid w:val="00CE4F7F"/>
    <w:rsid w:val="00CE547A"/>
    <w:rsid w:val="00CE56AD"/>
    <w:rsid w:val="00CE5B99"/>
    <w:rsid w:val="00CE6465"/>
    <w:rsid w:val="00CE7164"/>
    <w:rsid w:val="00CE7C8D"/>
    <w:rsid w:val="00CF0B74"/>
    <w:rsid w:val="00CF161D"/>
    <w:rsid w:val="00CF266B"/>
    <w:rsid w:val="00CF26F0"/>
    <w:rsid w:val="00CF305D"/>
    <w:rsid w:val="00CF3E03"/>
    <w:rsid w:val="00CF415E"/>
    <w:rsid w:val="00CF42E8"/>
    <w:rsid w:val="00CF4350"/>
    <w:rsid w:val="00CF532B"/>
    <w:rsid w:val="00CF5400"/>
    <w:rsid w:val="00CF542B"/>
    <w:rsid w:val="00CF5BAD"/>
    <w:rsid w:val="00CF60AE"/>
    <w:rsid w:val="00CF637E"/>
    <w:rsid w:val="00D00A2E"/>
    <w:rsid w:val="00D029AE"/>
    <w:rsid w:val="00D0302D"/>
    <w:rsid w:val="00D034B9"/>
    <w:rsid w:val="00D03CED"/>
    <w:rsid w:val="00D03FB5"/>
    <w:rsid w:val="00D04155"/>
    <w:rsid w:val="00D0437E"/>
    <w:rsid w:val="00D04B2A"/>
    <w:rsid w:val="00D05146"/>
    <w:rsid w:val="00D054C1"/>
    <w:rsid w:val="00D054EE"/>
    <w:rsid w:val="00D05924"/>
    <w:rsid w:val="00D05B99"/>
    <w:rsid w:val="00D06015"/>
    <w:rsid w:val="00D0655C"/>
    <w:rsid w:val="00D06CD9"/>
    <w:rsid w:val="00D1041E"/>
    <w:rsid w:val="00D11609"/>
    <w:rsid w:val="00D116B7"/>
    <w:rsid w:val="00D11D3E"/>
    <w:rsid w:val="00D11FE6"/>
    <w:rsid w:val="00D12725"/>
    <w:rsid w:val="00D1297D"/>
    <w:rsid w:val="00D1312B"/>
    <w:rsid w:val="00D13373"/>
    <w:rsid w:val="00D1374F"/>
    <w:rsid w:val="00D1414F"/>
    <w:rsid w:val="00D145E4"/>
    <w:rsid w:val="00D1691D"/>
    <w:rsid w:val="00D17AC8"/>
    <w:rsid w:val="00D17D9E"/>
    <w:rsid w:val="00D21E67"/>
    <w:rsid w:val="00D22438"/>
    <w:rsid w:val="00D22563"/>
    <w:rsid w:val="00D22FF4"/>
    <w:rsid w:val="00D23A8A"/>
    <w:rsid w:val="00D23CDF"/>
    <w:rsid w:val="00D23D27"/>
    <w:rsid w:val="00D24BA2"/>
    <w:rsid w:val="00D24D03"/>
    <w:rsid w:val="00D256BD"/>
    <w:rsid w:val="00D257C3"/>
    <w:rsid w:val="00D25AC7"/>
    <w:rsid w:val="00D25B57"/>
    <w:rsid w:val="00D25B94"/>
    <w:rsid w:val="00D2625B"/>
    <w:rsid w:val="00D26313"/>
    <w:rsid w:val="00D2666E"/>
    <w:rsid w:val="00D266FC"/>
    <w:rsid w:val="00D26AA6"/>
    <w:rsid w:val="00D27064"/>
    <w:rsid w:val="00D274C6"/>
    <w:rsid w:val="00D311C0"/>
    <w:rsid w:val="00D31512"/>
    <w:rsid w:val="00D31C0F"/>
    <w:rsid w:val="00D33114"/>
    <w:rsid w:val="00D3355C"/>
    <w:rsid w:val="00D33FF1"/>
    <w:rsid w:val="00D34271"/>
    <w:rsid w:val="00D345A3"/>
    <w:rsid w:val="00D34928"/>
    <w:rsid w:val="00D34C5A"/>
    <w:rsid w:val="00D34DBE"/>
    <w:rsid w:val="00D352ED"/>
    <w:rsid w:val="00D356CE"/>
    <w:rsid w:val="00D35BE3"/>
    <w:rsid w:val="00D35EBA"/>
    <w:rsid w:val="00D36649"/>
    <w:rsid w:val="00D36801"/>
    <w:rsid w:val="00D40827"/>
    <w:rsid w:val="00D419DF"/>
    <w:rsid w:val="00D41EB7"/>
    <w:rsid w:val="00D42088"/>
    <w:rsid w:val="00D43133"/>
    <w:rsid w:val="00D43619"/>
    <w:rsid w:val="00D44108"/>
    <w:rsid w:val="00D451BA"/>
    <w:rsid w:val="00D461E9"/>
    <w:rsid w:val="00D46671"/>
    <w:rsid w:val="00D46900"/>
    <w:rsid w:val="00D477C1"/>
    <w:rsid w:val="00D47A8A"/>
    <w:rsid w:val="00D47B06"/>
    <w:rsid w:val="00D50058"/>
    <w:rsid w:val="00D507BF"/>
    <w:rsid w:val="00D50875"/>
    <w:rsid w:val="00D509D3"/>
    <w:rsid w:val="00D509D4"/>
    <w:rsid w:val="00D515DC"/>
    <w:rsid w:val="00D51C6B"/>
    <w:rsid w:val="00D520DA"/>
    <w:rsid w:val="00D52C9C"/>
    <w:rsid w:val="00D52DEE"/>
    <w:rsid w:val="00D532D9"/>
    <w:rsid w:val="00D53318"/>
    <w:rsid w:val="00D534AC"/>
    <w:rsid w:val="00D53F76"/>
    <w:rsid w:val="00D550B8"/>
    <w:rsid w:val="00D556FE"/>
    <w:rsid w:val="00D55F6F"/>
    <w:rsid w:val="00D55FF5"/>
    <w:rsid w:val="00D56120"/>
    <w:rsid w:val="00D564CF"/>
    <w:rsid w:val="00D564DA"/>
    <w:rsid w:val="00D579CA"/>
    <w:rsid w:val="00D57F3B"/>
    <w:rsid w:val="00D601E4"/>
    <w:rsid w:val="00D60A46"/>
    <w:rsid w:val="00D613DF"/>
    <w:rsid w:val="00D61C7D"/>
    <w:rsid w:val="00D629D0"/>
    <w:rsid w:val="00D62DA1"/>
    <w:rsid w:val="00D63A43"/>
    <w:rsid w:val="00D64067"/>
    <w:rsid w:val="00D64834"/>
    <w:rsid w:val="00D64845"/>
    <w:rsid w:val="00D64996"/>
    <w:rsid w:val="00D64B9E"/>
    <w:rsid w:val="00D654B7"/>
    <w:rsid w:val="00D65639"/>
    <w:rsid w:val="00D65D62"/>
    <w:rsid w:val="00D66282"/>
    <w:rsid w:val="00D66879"/>
    <w:rsid w:val="00D67807"/>
    <w:rsid w:val="00D7143C"/>
    <w:rsid w:val="00D71C1E"/>
    <w:rsid w:val="00D71F48"/>
    <w:rsid w:val="00D727E9"/>
    <w:rsid w:val="00D72AA2"/>
    <w:rsid w:val="00D72AFC"/>
    <w:rsid w:val="00D73196"/>
    <w:rsid w:val="00D73B2D"/>
    <w:rsid w:val="00D73B5A"/>
    <w:rsid w:val="00D74220"/>
    <w:rsid w:val="00D75015"/>
    <w:rsid w:val="00D750B4"/>
    <w:rsid w:val="00D7524A"/>
    <w:rsid w:val="00D758E3"/>
    <w:rsid w:val="00D75B22"/>
    <w:rsid w:val="00D762CA"/>
    <w:rsid w:val="00D76924"/>
    <w:rsid w:val="00D76DC9"/>
    <w:rsid w:val="00D77243"/>
    <w:rsid w:val="00D776A9"/>
    <w:rsid w:val="00D779E4"/>
    <w:rsid w:val="00D77BE1"/>
    <w:rsid w:val="00D77D17"/>
    <w:rsid w:val="00D800F8"/>
    <w:rsid w:val="00D80187"/>
    <w:rsid w:val="00D81003"/>
    <w:rsid w:val="00D8180F"/>
    <w:rsid w:val="00D81D77"/>
    <w:rsid w:val="00D82A24"/>
    <w:rsid w:val="00D83FE1"/>
    <w:rsid w:val="00D86A2A"/>
    <w:rsid w:val="00D86C6A"/>
    <w:rsid w:val="00D86E37"/>
    <w:rsid w:val="00D8788E"/>
    <w:rsid w:val="00D87B64"/>
    <w:rsid w:val="00D87F0B"/>
    <w:rsid w:val="00D900EC"/>
    <w:rsid w:val="00D905C7"/>
    <w:rsid w:val="00D909B2"/>
    <w:rsid w:val="00D914D1"/>
    <w:rsid w:val="00D9172C"/>
    <w:rsid w:val="00D920DB"/>
    <w:rsid w:val="00D927D6"/>
    <w:rsid w:val="00D93CF4"/>
    <w:rsid w:val="00D93E74"/>
    <w:rsid w:val="00D94237"/>
    <w:rsid w:val="00D943A4"/>
    <w:rsid w:val="00D945FD"/>
    <w:rsid w:val="00D952ED"/>
    <w:rsid w:val="00D954BC"/>
    <w:rsid w:val="00D9572D"/>
    <w:rsid w:val="00D96050"/>
    <w:rsid w:val="00D96F63"/>
    <w:rsid w:val="00D97237"/>
    <w:rsid w:val="00DA094C"/>
    <w:rsid w:val="00DA0B60"/>
    <w:rsid w:val="00DA0BAA"/>
    <w:rsid w:val="00DA0D4A"/>
    <w:rsid w:val="00DA1C7B"/>
    <w:rsid w:val="00DA21E7"/>
    <w:rsid w:val="00DA28D5"/>
    <w:rsid w:val="00DA298D"/>
    <w:rsid w:val="00DA376B"/>
    <w:rsid w:val="00DA3A8E"/>
    <w:rsid w:val="00DA3DA9"/>
    <w:rsid w:val="00DA45F7"/>
    <w:rsid w:val="00DA5236"/>
    <w:rsid w:val="00DA5AF1"/>
    <w:rsid w:val="00DA6840"/>
    <w:rsid w:val="00DA68C8"/>
    <w:rsid w:val="00DA707E"/>
    <w:rsid w:val="00DA78C3"/>
    <w:rsid w:val="00DB0614"/>
    <w:rsid w:val="00DB0A68"/>
    <w:rsid w:val="00DB1638"/>
    <w:rsid w:val="00DB1B92"/>
    <w:rsid w:val="00DB1C6A"/>
    <w:rsid w:val="00DB30D9"/>
    <w:rsid w:val="00DB398C"/>
    <w:rsid w:val="00DB4285"/>
    <w:rsid w:val="00DB583B"/>
    <w:rsid w:val="00DB6875"/>
    <w:rsid w:val="00DB68DF"/>
    <w:rsid w:val="00DB6BD7"/>
    <w:rsid w:val="00DB7111"/>
    <w:rsid w:val="00DC0168"/>
    <w:rsid w:val="00DC0D6A"/>
    <w:rsid w:val="00DC158A"/>
    <w:rsid w:val="00DC1977"/>
    <w:rsid w:val="00DC19D1"/>
    <w:rsid w:val="00DC1E5A"/>
    <w:rsid w:val="00DC2154"/>
    <w:rsid w:val="00DC24CD"/>
    <w:rsid w:val="00DC2B43"/>
    <w:rsid w:val="00DC3097"/>
    <w:rsid w:val="00DC3CA8"/>
    <w:rsid w:val="00DC42E1"/>
    <w:rsid w:val="00DC4448"/>
    <w:rsid w:val="00DC4F08"/>
    <w:rsid w:val="00DC58E4"/>
    <w:rsid w:val="00DC628C"/>
    <w:rsid w:val="00DC63F4"/>
    <w:rsid w:val="00DC7959"/>
    <w:rsid w:val="00DC7B4B"/>
    <w:rsid w:val="00DD0EC8"/>
    <w:rsid w:val="00DD2DAD"/>
    <w:rsid w:val="00DD32C2"/>
    <w:rsid w:val="00DD3E20"/>
    <w:rsid w:val="00DD3E45"/>
    <w:rsid w:val="00DD4BFE"/>
    <w:rsid w:val="00DD4F48"/>
    <w:rsid w:val="00DD5F18"/>
    <w:rsid w:val="00DD61B5"/>
    <w:rsid w:val="00DD66FD"/>
    <w:rsid w:val="00DD6DE4"/>
    <w:rsid w:val="00DD6EAE"/>
    <w:rsid w:val="00DD7302"/>
    <w:rsid w:val="00DD73C5"/>
    <w:rsid w:val="00DD7BD6"/>
    <w:rsid w:val="00DD7EFB"/>
    <w:rsid w:val="00DE049D"/>
    <w:rsid w:val="00DE12E8"/>
    <w:rsid w:val="00DE18D2"/>
    <w:rsid w:val="00DE1AF9"/>
    <w:rsid w:val="00DE28BF"/>
    <w:rsid w:val="00DE33AA"/>
    <w:rsid w:val="00DE3A28"/>
    <w:rsid w:val="00DE3B04"/>
    <w:rsid w:val="00DE45C7"/>
    <w:rsid w:val="00DE4D97"/>
    <w:rsid w:val="00DE4FD7"/>
    <w:rsid w:val="00DE51A8"/>
    <w:rsid w:val="00DE561F"/>
    <w:rsid w:val="00DE5805"/>
    <w:rsid w:val="00DE5A10"/>
    <w:rsid w:val="00DE5DEA"/>
    <w:rsid w:val="00DE5EF8"/>
    <w:rsid w:val="00DE7428"/>
    <w:rsid w:val="00DE7897"/>
    <w:rsid w:val="00DE7F0C"/>
    <w:rsid w:val="00DF0185"/>
    <w:rsid w:val="00DF02A0"/>
    <w:rsid w:val="00DF1155"/>
    <w:rsid w:val="00DF15FA"/>
    <w:rsid w:val="00DF2412"/>
    <w:rsid w:val="00DF2DC7"/>
    <w:rsid w:val="00DF3C24"/>
    <w:rsid w:val="00DF42E5"/>
    <w:rsid w:val="00DF4317"/>
    <w:rsid w:val="00DF44DA"/>
    <w:rsid w:val="00DF462C"/>
    <w:rsid w:val="00DF48BC"/>
    <w:rsid w:val="00DF491A"/>
    <w:rsid w:val="00DF50B3"/>
    <w:rsid w:val="00DF55A3"/>
    <w:rsid w:val="00DF5AB1"/>
    <w:rsid w:val="00DF623A"/>
    <w:rsid w:val="00DF6543"/>
    <w:rsid w:val="00DF6BB0"/>
    <w:rsid w:val="00DF7BFC"/>
    <w:rsid w:val="00E000FA"/>
    <w:rsid w:val="00E0056E"/>
    <w:rsid w:val="00E00D2E"/>
    <w:rsid w:val="00E017D0"/>
    <w:rsid w:val="00E01921"/>
    <w:rsid w:val="00E0254A"/>
    <w:rsid w:val="00E028D5"/>
    <w:rsid w:val="00E03743"/>
    <w:rsid w:val="00E03DDE"/>
    <w:rsid w:val="00E04A8D"/>
    <w:rsid w:val="00E04B52"/>
    <w:rsid w:val="00E05317"/>
    <w:rsid w:val="00E054CF"/>
    <w:rsid w:val="00E05A1E"/>
    <w:rsid w:val="00E05BAC"/>
    <w:rsid w:val="00E06BD6"/>
    <w:rsid w:val="00E06C9A"/>
    <w:rsid w:val="00E06D10"/>
    <w:rsid w:val="00E0739F"/>
    <w:rsid w:val="00E07639"/>
    <w:rsid w:val="00E1002B"/>
    <w:rsid w:val="00E10102"/>
    <w:rsid w:val="00E104C0"/>
    <w:rsid w:val="00E10813"/>
    <w:rsid w:val="00E118E5"/>
    <w:rsid w:val="00E122F2"/>
    <w:rsid w:val="00E13033"/>
    <w:rsid w:val="00E132DF"/>
    <w:rsid w:val="00E1340C"/>
    <w:rsid w:val="00E13B5D"/>
    <w:rsid w:val="00E149F2"/>
    <w:rsid w:val="00E15494"/>
    <w:rsid w:val="00E154AE"/>
    <w:rsid w:val="00E155AA"/>
    <w:rsid w:val="00E15766"/>
    <w:rsid w:val="00E15EB6"/>
    <w:rsid w:val="00E15EED"/>
    <w:rsid w:val="00E16039"/>
    <w:rsid w:val="00E16E34"/>
    <w:rsid w:val="00E176DB"/>
    <w:rsid w:val="00E202E5"/>
    <w:rsid w:val="00E203AC"/>
    <w:rsid w:val="00E218B2"/>
    <w:rsid w:val="00E221CE"/>
    <w:rsid w:val="00E2240D"/>
    <w:rsid w:val="00E2240F"/>
    <w:rsid w:val="00E22670"/>
    <w:rsid w:val="00E22937"/>
    <w:rsid w:val="00E22C3F"/>
    <w:rsid w:val="00E22C94"/>
    <w:rsid w:val="00E22EE9"/>
    <w:rsid w:val="00E2324C"/>
    <w:rsid w:val="00E23C90"/>
    <w:rsid w:val="00E24D0E"/>
    <w:rsid w:val="00E25C8C"/>
    <w:rsid w:val="00E25EA4"/>
    <w:rsid w:val="00E262C8"/>
    <w:rsid w:val="00E2666E"/>
    <w:rsid w:val="00E26C32"/>
    <w:rsid w:val="00E271EE"/>
    <w:rsid w:val="00E27925"/>
    <w:rsid w:val="00E3166D"/>
    <w:rsid w:val="00E3179E"/>
    <w:rsid w:val="00E3232C"/>
    <w:rsid w:val="00E324C8"/>
    <w:rsid w:val="00E34267"/>
    <w:rsid w:val="00E34AE9"/>
    <w:rsid w:val="00E34E4E"/>
    <w:rsid w:val="00E34EAA"/>
    <w:rsid w:val="00E35241"/>
    <w:rsid w:val="00E355EC"/>
    <w:rsid w:val="00E355F8"/>
    <w:rsid w:val="00E36325"/>
    <w:rsid w:val="00E364F7"/>
    <w:rsid w:val="00E365E1"/>
    <w:rsid w:val="00E36EC1"/>
    <w:rsid w:val="00E37189"/>
    <w:rsid w:val="00E37464"/>
    <w:rsid w:val="00E41C12"/>
    <w:rsid w:val="00E426B0"/>
    <w:rsid w:val="00E427F3"/>
    <w:rsid w:val="00E428F7"/>
    <w:rsid w:val="00E42D93"/>
    <w:rsid w:val="00E433D1"/>
    <w:rsid w:val="00E43889"/>
    <w:rsid w:val="00E43A15"/>
    <w:rsid w:val="00E43F85"/>
    <w:rsid w:val="00E4427B"/>
    <w:rsid w:val="00E444EF"/>
    <w:rsid w:val="00E44CA1"/>
    <w:rsid w:val="00E456B2"/>
    <w:rsid w:val="00E458F7"/>
    <w:rsid w:val="00E46EF8"/>
    <w:rsid w:val="00E471AB"/>
    <w:rsid w:val="00E47342"/>
    <w:rsid w:val="00E4760B"/>
    <w:rsid w:val="00E506C0"/>
    <w:rsid w:val="00E50995"/>
    <w:rsid w:val="00E50AF6"/>
    <w:rsid w:val="00E50CE9"/>
    <w:rsid w:val="00E50F06"/>
    <w:rsid w:val="00E5129C"/>
    <w:rsid w:val="00E5131E"/>
    <w:rsid w:val="00E51784"/>
    <w:rsid w:val="00E51A41"/>
    <w:rsid w:val="00E51E6C"/>
    <w:rsid w:val="00E523A0"/>
    <w:rsid w:val="00E526D1"/>
    <w:rsid w:val="00E531AB"/>
    <w:rsid w:val="00E53D48"/>
    <w:rsid w:val="00E54185"/>
    <w:rsid w:val="00E5476E"/>
    <w:rsid w:val="00E547D8"/>
    <w:rsid w:val="00E56113"/>
    <w:rsid w:val="00E56174"/>
    <w:rsid w:val="00E56559"/>
    <w:rsid w:val="00E56A6E"/>
    <w:rsid w:val="00E57C68"/>
    <w:rsid w:val="00E611BE"/>
    <w:rsid w:val="00E616CD"/>
    <w:rsid w:val="00E6264B"/>
    <w:rsid w:val="00E629BF"/>
    <w:rsid w:val="00E62BA3"/>
    <w:rsid w:val="00E62C99"/>
    <w:rsid w:val="00E630EF"/>
    <w:rsid w:val="00E64BA6"/>
    <w:rsid w:val="00E65723"/>
    <w:rsid w:val="00E6678E"/>
    <w:rsid w:val="00E6691E"/>
    <w:rsid w:val="00E66B4F"/>
    <w:rsid w:val="00E670A2"/>
    <w:rsid w:val="00E6781D"/>
    <w:rsid w:val="00E701F6"/>
    <w:rsid w:val="00E70284"/>
    <w:rsid w:val="00E7211D"/>
    <w:rsid w:val="00E72376"/>
    <w:rsid w:val="00E72937"/>
    <w:rsid w:val="00E72E36"/>
    <w:rsid w:val="00E72EF0"/>
    <w:rsid w:val="00E7347E"/>
    <w:rsid w:val="00E741F0"/>
    <w:rsid w:val="00E743DF"/>
    <w:rsid w:val="00E74586"/>
    <w:rsid w:val="00E7604C"/>
    <w:rsid w:val="00E76345"/>
    <w:rsid w:val="00E76457"/>
    <w:rsid w:val="00E77476"/>
    <w:rsid w:val="00E803B9"/>
    <w:rsid w:val="00E807D7"/>
    <w:rsid w:val="00E8183E"/>
    <w:rsid w:val="00E81CA1"/>
    <w:rsid w:val="00E822E5"/>
    <w:rsid w:val="00E82A68"/>
    <w:rsid w:val="00E83622"/>
    <w:rsid w:val="00E843A5"/>
    <w:rsid w:val="00E8472A"/>
    <w:rsid w:val="00E84B84"/>
    <w:rsid w:val="00E84F31"/>
    <w:rsid w:val="00E84F4D"/>
    <w:rsid w:val="00E85041"/>
    <w:rsid w:val="00E8527D"/>
    <w:rsid w:val="00E85426"/>
    <w:rsid w:val="00E85482"/>
    <w:rsid w:val="00E856B5"/>
    <w:rsid w:val="00E85A76"/>
    <w:rsid w:val="00E85E06"/>
    <w:rsid w:val="00E86583"/>
    <w:rsid w:val="00E868F5"/>
    <w:rsid w:val="00E87378"/>
    <w:rsid w:val="00E87397"/>
    <w:rsid w:val="00E877D7"/>
    <w:rsid w:val="00E9084A"/>
    <w:rsid w:val="00E90912"/>
    <w:rsid w:val="00E90D1E"/>
    <w:rsid w:val="00E9108A"/>
    <w:rsid w:val="00E91781"/>
    <w:rsid w:val="00E9270A"/>
    <w:rsid w:val="00E928F9"/>
    <w:rsid w:val="00E92E85"/>
    <w:rsid w:val="00E9382C"/>
    <w:rsid w:val="00E93ABC"/>
    <w:rsid w:val="00E94067"/>
    <w:rsid w:val="00E942DF"/>
    <w:rsid w:val="00E9456C"/>
    <w:rsid w:val="00E9474A"/>
    <w:rsid w:val="00E94C66"/>
    <w:rsid w:val="00E94CAF"/>
    <w:rsid w:val="00E950E9"/>
    <w:rsid w:val="00E95C43"/>
    <w:rsid w:val="00E95D87"/>
    <w:rsid w:val="00E9613A"/>
    <w:rsid w:val="00E972C5"/>
    <w:rsid w:val="00E97841"/>
    <w:rsid w:val="00E97A32"/>
    <w:rsid w:val="00E97CC1"/>
    <w:rsid w:val="00EA0AC8"/>
    <w:rsid w:val="00EA0F96"/>
    <w:rsid w:val="00EA11B1"/>
    <w:rsid w:val="00EA1342"/>
    <w:rsid w:val="00EA156E"/>
    <w:rsid w:val="00EA175F"/>
    <w:rsid w:val="00EA1FD4"/>
    <w:rsid w:val="00EA2042"/>
    <w:rsid w:val="00EA21F0"/>
    <w:rsid w:val="00EA24D2"/>
    <w:rsid w:val="00EA267E"/>
    <w:rsid w:val="00EA2A53"/>
    <w:rsid w:val="00EA2E13"/>
    <w:rsid w:val="00EA42FA"/>
    <w:rsid w:val="00EA4508"/>
    <w:rsid w:val="00EA45AD"/>
    <w:rsid w:val="00EA4873"/>
    <w:rsid w:val="00EA4DA9"/>
    <w:rsid w:val="00EA5793"/>
    <w:rsid w:val="00EA5FE6"/>
    <w:rsid w:val="00EA655F"/>
    <w:rsid w:val="00EA6669"/>
    <w:rsid w:val="00EA6690"/>
    <w:rsid w:val="00EA6FC4"/>
    <w:rsid w:val="00EA7772"/>
    <w:rsid w:val="00EA78B7"/>
    <w:rsid w:val="00EB111C"/>
    <w:rsid w:val="00EB1585"/>
    <w:rsid w:val="00EB159C"/>
    <w:rsid w:val="00EB3ADD"/>
    <w:rsid w:val="00EB3FF5"/>
    <w:rsid w:val="00EB4189"/>
    <w:rsid w:val="00EB5D72"/>
    <w:rsid w:val="00EB5FEA"/>
    <w:rsid w:val="00EB609A"/>
    <w:rsid w:val="00EB6260"/>
    <w:rsid w:val="00EB6391"/>
    <w:rsid w:val="00EB69B2"/>
    <w:rsid w:val="00EB6D05"/>
    <w:rsid w:val="00EB7376"/>
    <w:rsid w:val="00EB78E2"/>
    <w:rsid w:val="00EB7ACF"/>
    <w:rsid w:val="00EB7CBB"/>
    <w:rsid w:val="00EC0466"/>
    <w:rsid w:val="00EC0D75"/>
    <w:rsid w:val="00EC0ED9"/>
    <w:rsid w:val="00EC1684"/>
    <w:rsid w:val="00EC328C"/>
    <w:rsid w:val="00EC3E15"/>
    <w:rsid w:val="00EC5019"/>
    <w:rsid w:val="00EC5778"/>
    <w:rsid w:val="00EC5DFF"/>
    <w:rsid w:val="00EC6B29"/>
    <w:rsid w:val="00EC6FB8"/>
    <w:rsid w:val="00EC7245"/>
    <w:rsid w:val="00EC7730"/>
    <w:rsid w:val="00EC7EAE"/>
    <w:rsid w:val="00ED03E7"/>
    <w:rsid w:val="00ED065B"/>
    <w:rsid w:val="00ED0D8C"/>
    <w:rsid w:val="00ED0F8F"/>
    <w:rsid w:val="00ED0FD2"/>
    <w:rsid w:val="00ED1856"/>
    <w:rsid w:val="00ED2009"/>
    <w:rsid w:val="00ED2791"/>
    <w:rsid w:val="00ED2895"/>
    <w:rsid w:val="00ED2B2D"/>
    <w:rsid w:val="00ED320F"/>
    <w:rsid w:val="00ED377D"/>
    <w:rsid w:val="00ED4156"/>
    <w:rsid w:val="00ED4218"/>
    <w:rsid w:val="00ED4C8D"/>
    <w:rsid w:val="00ED5A72"/>
    <w:rsid w:val="00ED5F5F"/>
    <w:rsid w:val="00ED60C0"/>
    <w:rsid w:val="00ED60ED"/>
    <w:rsid w:val="00ED68C3"/>
    <w:rsid w:val="00ED784C"/>
    <w:rsid w:val="00ED7C35"/>
    <w:rsid w:val="00ED7F0A"/>
    <w:rsid w:val="00EE0EBD"/>
    <w:rsid w:val="00EE1E08"/>
    <w:rsid w:val="00EE1EA4"/>
    <w:rsid w:val="00EE245C"/>
    <w:rsid w:val="00EE315C"/>
    <w:rsid w:val="00EE3939"/>
    <w:rsid w:val="00EE5728"/>
    <w:rsid w:val="00EE5852"/>
    <w:rsid w:val="00EE6E31"/>
    <w:rsid w:val="00EE6EB8"/>
    <w:rsid w:val="00EE7028"/>
    <w:rsid w:val="00EE7F7B"/>
    <w:rsid w:val="00EF0106"/>
    <w:rsid w:val="00EF0729"/>
    <w:rsid w:val="00EF0A7F"/>
    <w:rsid w:val="00EF149F"/>
    <w:rsid w:val="00EF1732"/>
    <w:rsid w:val="00EF25BE"/>
    <w:rsid w:val="00EF2D91"/>
    <w:rsid w:val="00EF2DAC"/>
    <w:rsid w:val="00EF2DFF"/>
    <w:rsid w:val="00EF2E67"/>
    <w:rsid w:val="00EF3905"/>
    <w:rsid w:val="00EF3B02"/>
    <w:rsid w:val="00EF3EF8"/>
    <w:rsid w:val="00EF4A98"/>
    <w:rsid w:val="00EF4AA6"/>
    <w:rsid w:val="00EF52D5"/>
    <w:rsid w:val="00EF5959"/>
    <w:rsid w:val="00EF5B0B"/>
    <w:rsid w:val="00EF5C04"/>
    <w:rsid w:val="00EF5C1F"/>
    <w:rsid w:val="00EF5CAE"/>
    <w:rsid w:val="00EF64A8"/>
    <w:rsid w:val="00EF75D9"/>
    <w:rsid w:val="00EF7720"/>
    <w:rsid w:val="00EF79FC"/>
    <w:rsid w:val="00EF7A84"/>
    <w:rsid w:val="00F003A2"/>
    <w:rsid w:val="00F0052A"/>
    <w:rsid w:val="00F028F1"/>
    <w:rsid w:val="00F046DE"/>
    <w:rsid w:val="00F04766"/>
    <w:rsid w:val="00F04DBB"/>
    <w:rsid w:val="00F04DD0"/>
    <w:rsid w:val="00F04F3C"/>
    <w:rsid w:val="00F06BB9"/>
    <w:rsid w:val="00F072BC"/>
    <w:rsid w:val="00F07CF3"/>
    <w:rsid w:val="00F07E2F"/>
    <w:rsid w:val="00F07ECD"/>
    <w:rsid w:val="00F101C3"/>
    <w:rsid w:val="00F107DB"/>
    <w:rsid w:val="00F107E0"/>
    <w:rsid w:val="00F1089F"/>
    <w:rsid w:val="00F108C9"/>
    <w:rsid w:val="00F108DD"/>
    <w:rsid w:val="00F11140"/>
    <w:rsid w:val="00F111DC"/>
    <w:rsid w:val="00F112AD"/>
    <w:rsid w:val="00F115FB"/>
    <w:rsid w:val="00F118B6"/>
    <w:rsid w:val="00F1194E"/>
    <w:rsid w:val="00F11AC3"/>
    <w:rsid w:val="00F11EE2"/>
    <w:rsid w:val="00F12B27"/>
    <w:rsid w:val="00F12F20"/>
    <w:rsid w:val="00F13407"/>
    <w:rsid w:val="00F135E9"/>
    <w:rsid w:val="00F1367C"/>
    <w:rsid w:val="00F14EF7"/>
    <w:rsid w:val="00F1563C"/>
    <w:rsid w:val="00F1585A"/>
    <w:rsid w:val="00F15C7F"/>
    <w:rsid w:val="00F16CBF"/>
    <w:rsid w:val="00F173E3"/>
    <w:rsid w:val="00F17519"/>
    <w:rsid w:val="00F17B9D"/>
    <w:rsid w:val="00F209AF"/>
    <w:rsid w:val="00F210D5"/>
    <w:rsid w:val="00F21CB6"/>
    <w:rsid w:val="00F22F0D"/>
    <w:rsid w:val="00F230CE"/>
    <w:rsid w:val="00F235A9"/>
    <w:rsid w:val="00F24997"/>
    <w:rsid w:val="00F24D8E"/>
    <w:rsid w:val="00F25093"/>
    <w:rsid w:val="00F25577"/>
    <w:rsid w:val="00F2577E"/>
    <w:rsid w:val="00F26562"/>
    <w:rsid w:val="00F26AEF"/>
    <w:rsid w:val="00F2759D"/>
    <w:rsid w:val="00F30146"/>
    <w:rsid w:val="00F302BB"/>
    <w:rsid w:val="00F303CD"/>
    <w:rsid w:val="00F31A5C"/>
    <w:rsid w:val="00F32A2A"/>
    <w:rsid w:val="00F32FDD"/>
    <w:rsid w:val="00F3304A"/>
    <w:rsid w:val="00F331A2"/>
    <w:rsid w:val="00F34687"/>
    <w:rsid w:val="00F347D9"/>
    <w:rsid w:val="00F34B37"/>
    <w:rsid w:val="00F357F9"/>
    <w:rsid w:val="00F361A3"/>
    <w:rsid w:val="00F365BE"/>
    <w:rsid w:val="00F36893"/>
    <w:rsid w:val="00F3706C"/>
    <w:rsid w:val="00F37404"/>
    <w:rsid w:val="00F40069"/>
    <w:rsid w:val="00F4011F"/>
    <w:rsid w:val="00F40F7E"/>
    <w:rsid w:val="00F41460"/>
    <w:rsid w:val="00F41A5F"/>
    <w:rsid w:val="00F4232D"/>
    <w:rsid w:val="00F4339D"/>
    <w:rsid w:val="00F44032"/>
    <w:rsid w:val="00F44C3A"/>
    <w:rsid w:val="00F45332"/>
    <w:rsid w:val="00F453E8"/>
    <w:rsid w:val="00F45D02"/>
    <w:rsid w:val="00F45EEF"/>
    <w:rsid w:val="00F46F48"/>
    <w:rsid w:val="00F50085"/>
    <w:rsid w:val="00F50791"/>
    <w:rsid w:val="00F51759"/>
    <w:rsid w:val="00F51A5C"/>
    <w:rsid w:val="00F51CB1"/>
    <w:rsid w:val="00F52751"/>
    <w:rsid w:val="00F52CA9"/>
    <w:rsid w:val="00F53121"/>
    <w:rsid w:val="00F53A35"/>
    <w:rsid w:val="00F540D1"/>
    <w:rsid w:val="00F54C30"/>
    <w:rsid w:val="00F54D7E"/>
    <w:rsid w:val="00F55048"/>
    <w:rsid w:val="00F56349"/>
    <w:rsid w:val="00F5694D"/>
    <w:rsid w:val="00F57101"/>
    <w:rsid w:val="00F572A2"/>
    <w:rsid w:val="00F6149A"/>
    <w:rsid w:val="00F617BD"/>
    <w:rsid w:val="00F62329"/>
    <w:rsid w:val="00F62840"/>
    <w:rsid w:val="00F6290D"/>
    <w:rsid w:val="00F62F1C"/>
    <w:rsid w:val="00F6310F"/>
    <w:rsid w:val="00F63138"/>
    <w:rsid w:val="00F63824"/>
    <w:rsid w:val="00F63825"/>
    <w:rsid w:val="00F645B2"/>
    <w:rsid w:val="00F64C7C"/>
    <w:rsid w:val="00F6530B"/>
    <w:rsid w:val="00F65EE8"/>
    <w:rsid w:val="00F662A5"/>
    <w:rsid w:val="00F669E6"/>
    <w:rsid w:val="00F675C3"/>
    <w:rsid w:val="00F678F4"/>
    <w:rsid w:val="00F67C53"/>
    <w:rsid w:val="00F67FDB"/>
    <w:rsid w:val="00F711DE"/>
    <w:rsid w:val="00F7128C"/>
    <w:rsid w:val="00F7195F"/>
    <w:rsid w:val="00F727E6"/>
    <w:rsid w:val="00F72AA6"/>
    <w:rsid w:val="00F73737"/>
    <w:rsid w:val="00F737DD"/>
    <w:rsid w:val="00F73841"/>
    <w:rsid w:val="00F738BC"/>
    <w:rsid w:val="00F73A80"/>
    <w:rsid w:val="00F73E0C"/>
    <w:rsid w:val="00F74376"/>
    <w:rsid w:val="00F74527"/>
    <w:rsid w:val="00F74CCD"/>
    <w:rsid w:val="00F75148"/>
    <w:rsid w:val="00F75593"/>
    <w:rsid w:val="00F75C2C"/>
    <w:rsid w:val="00F75DA1"/>
    <w:rsid w:val="00F75FA0"/>
    <w:rsid w:val="00F76FDC"/>
    <w:rsid w:val="00F76FF5"/>
    <w:rsid w:val="00F77069"/>
    <w:rsid w:val="00F77682"/>
    <w:rsid w:val="00F776D2"/>
    <w:rsid w:val="00F77856"/>
    <w:rsid w:val="00F800E6"/>
    <w:rsid w:val="00F823DD"/>
    <w:rsid w:val="00F82489"/>
    <w:rsid w:val="00F82632"/>
    <w:rsid w:val="00F829FE"/>
    <w:rsid w:val="00F83031"/>
    <w:rsid w:val="00F8306D"/>
    <w:rsid w:val="00F844FD"/>
    <w:rsid w:val="00F85487"/>
    <w:rsid w:val="00F8560D"/>
    <w:rsid w:val="00F856C2"/>
    <w:rsid w:val="00F85B4B"/>
    <w:rsid w:val="00F85D2E"/>
    <w:rsid w:val="00F8698C"/>
    <w:rsid w:val="00F86CB6"/>
    <w:rsid w:val="00F86E7C"/>
    <w:rsid w:val="00F87154"/>
    <w:rsid w:val="00F872B2"/>
    <w:rsid w:val="00F87609"/>
    <w:rsid w:val="00F87648"/>
    <w:rsid w:val="00F8771A"/>
    <w:rsid w:val="00F87BC8"/>
    <w:rsid w:val="00F9053D"/>
    <w:rsid w:val="00F90A35"/>
    <w:rsid w:val="00F90CED"/>
    <w:rsid w:val="00F91737"/>
    <w:rsid w:val="00F917F6"/>
    <w:rsid w:val="00F934D2"/>
    <w:rsid w:val="00F9380F"/>
    <w:rsid w:val="00F9398B"/>
    <w:rsid w:val="00F93A60"/>
    <w:rsid w:val="00F93E40"/>
    <w:rsid w:val="00F94F8E"/>
    <w:rsid w:val="00F957E5"/>
    <w:rsid w:val="00F962C6"/>
    <w:rsid w:val="00F965CC"/>
    <w:rsid w:val="00F971D6"/>
    <w:rsid w:val="00F972D0"/>
    <w:rsid w:val="00F9788E"/>
    <w:rsid w:val="00F97C48"/>
    <w:rsid w:val="00F97F8B"/>
    <w:rsid w:val="00FA0004"/>
    <w:rsid w:val="00FA1117"/>
    <w:rsid w:val="00FA15A5"/>
    <w:rsid w:val="00FA1BF0"/>
    <w:rsid w:val="00FA1CD8"/>
    <w:rsid w:val="00FA1D3D"/>
    <w:rsid w:val="00FA21BB"/>
    <w:rsid w:val="00FA2529"/>
    <w:rsid w:val="00FA2659"/>
    <w:rsid w:val="00FA26E6"/>
    <w:rsid w:val="00FA2C6B"/>
    <w:rsid w:val="00FA2EE1"/>
    <w:rsid w:val="00FA323F"/>
    <w:rsid w:val="00FA37F4"/>
    <w:rsid w:val="00FA38E5"/>
    <w:rsid w:val="00FA46B9"/>
    <w:rsid w:val="00FA5835"/>
    <w:rsid w:val="00FA5ACF"/>
    <w:rsid w:val="00FA6016"/>
    <w:rsid w:val="00FA6025"/>
    <w:rsid w:val="00FA6A2F"/>
    <w:rsid w:val="00FA6C6F"/>
    <w:rsid w:val="00FA7243"/>
    <w:rsid w:val="00FA7597"/>
    <w:rsid w:val="00FA7646"/>
    <w:rsid w:val="00FA7985"/>
    <w:rsid w:val="00FB0557"/>
    <w:rsid w:val="00FB07D6"/>
    <w:rsid w:val="00FB0B02"/>
    <w:rsid w:val="00FB11F2"/>
    <w:rsid w:val="00FB176B"/>
    <w:rsid w:val="00FB1B78"/>
    <w:rsid w:val="00FB2015"/>
    <w:rsid w:val="00FB219A"/>
    <w:rsid w:val="00FB23C9"/>
    <w:rsid w:val="00FB279A"/>
    <w:rsid w:val="00FB2D1D"/>
    <w:rsid w:val="00FB30A1"/>
    <w:rsid w:val="00FB347A"/>
    <w:rsid w:val="00FB4674"/>
    <w:rsid w:val="00FB48CF"/>
    <w:rsid w:val="00FB567D"/>
    <w:rsid w:val="00FB5D8A"/>
    <w:rsid w:val="00FB62BE"/>
    <w:rsid w:val="00FB69F7"/>
    <w:rsid w:val="00FB6B5E"/>
    <w:rsid w:val="00FB7977"/>
    <w:rsid w:val="00FB7F99"/>
    <w:rsid w:val="00FC0553"/>
    <w:rsid w:val="00FC05C9"/>
    <w:rsid w:val="00FC05DD"/>
    <w:rsid w:val="00FC0940"/>
    <w:rsid w:val="00FC0D45"/>
    <w:rsid w:val="00FC1038"/>
    <w:rsid w:val="00FC10C1"/>
    <w:rsid w:val="00FC2416"/>
    <w:rsid w:val="00FC24FA"/>
    <w:rsid w:val="00FC3244"/>
    <w:rsid w:val="00FC3331"/>
    <w:rsid w:val="00FC4015"/>
    <w:rsid w:val="00FC48AA"/>
    <w:rsid w:val="00FC49B0"/>
    <w:rsid w:val="00FC4A29"/>
    <w:rsid w:val="00FC4D47"/>
    <w:rsid w:val="00FC4FCD"/>
    <w:rsid w:val="00FC564F"/>
    <w:rsid w:val="00FC5F87"/>
    <w:rsid w:val="00FC6380"/>
    <w:rsid w:val="00FC6A7F"/>
    <w:rsid w:val="00FC6CE2"/>
    <w:rsid w:val="00FC6D6C"/>
    <w:rsid w:val="00FC7CF6"/>
    <w:rsid w:val="00FD073F"/>
    <w:rsid w:val="00FD0B15"/>
    <w:rsid w:val="00FD2114"/>
    <w:rsid w:val="00FD28FE"/>
    <w:rsid w:val="00FD2A21"/>
    <w:rsid w:val="00FD3A9F"/>
    <w:rsid w:val="00FD3BC8"/>
    <w:rsid w:val="00FD4323"/>
    <w:rsid w:val="00FD4852"/>
    <w:rsid w:val="00FD4EB6"/>
    <w:rsid w:val="00FD6265"/>
    <w:rsid w:val="00FD6786"/>
    <w:rsid w:val="00FE0666"/>
    <w:rsid w:val="00FE15AC"/>
    <w:rsid w:val="00FE1ED7"/>
    <w:rsid w:val="00FE353D"/>
    <w:rsid w:val="00FE3735"/>
    <w:rsid w:val="00FE37AE"/>
    <w:rsid w:val="00FE3FA4"/>
    <w:rsid w:val="00FE45C7"/>
    <w:rsid w:val="00FE47BC"/>
    <w:rsid w:val="00FE520E"/>
    <w:rsid w:val="00FE535B"/>
    <w:rsid w:val="00FE5434"/>
    <w:rsid w:val="00FE5498"/>
    <w:rsid w:val="00FE560F"/>
    <w:rsid w:val="00FE58F1"/>
    <w:rsid w:val="00FE620A"/>
    <w:rsid w:val="00FE676F"/>
    <w:rsid w:val="00FE75C0"/>
    <w:rsid w:val="00FE7692"/>
    <w:rsid w:val="00FE7C09"/>
    <w:rsid w:val="00FF0339"/>
    <w:rsid w:val="00FF0528"/>
    <w:rsid w:val="00FF06BD"/>
    <w:rsid w:val="00FF15D9"/>
    <w:rsid w:val="00FF176B"/>
    <w:rsid w:val="00FF224A"/>
    <w:rsid w:val="00FF39BE"/>
    <w:rsid w:val="00FF3A7D"/>
    <w:rsid w:val="00FF3DA6"/>
    <w:rsid w:val="00FF4170"/>
    <w:rsid w:val="00FF431C"/>
    <w:rsid w:val="00FF4488"/>
    <w:rsid w:val="00FF5665"/>
    <w:rsid w:val="00FF59E1"/>
    <w:rsid w:val="00FF5BAA"/>
    <w:rsid w:val="00FF5EDD"/>
    <w:rsid w:val="00FF6831"/>
    <w:rsid w:val="00FF7AC0"/>
    <w:rsid w:val="00FF7E12"/>
    <w:rsid w:val="03F61FC1"/>
    <w:rsid w:val="063CA2A8"/>
    <w:rsid w:val="06BACE12"/>
    <w:rsid w:val="1496AB40"/>
    <w:rsid w:val="160A6844"/>
    <w:rsid w:val="165B7DDB"/>
    <w:rsid w:val="19A3D4E4"/>
    <w:rsid w:val="1DD1376F"/>
    <w:rsid w:val="267F144F"/>
    <w:rsid w:val="28BF2177"/>
    <w:rsid w:val="2D1C2836"/>
    <w:rsid w:val="2D29FE76"/>
    <w:rsid w:val="30619F38"/>
    <w:rsid w:val="3830B81D"/>
    <w:rsid w:val="39239A10"/>
    <w:rsid w:val="3D367A0C"/>
    <w:rsid w:val="3D480405"/>
    <w:rsid w:val="4571012C"/>
    <w:rsid w:val="45EEFCAC"/>
    <w:rsid w:val="4B84029D"/>
    <w:rsid w:val="53D0CAB7"/>
    <w:rsid w:val="5567970E"/>
    <w:rsid w:val="5AFEEFB2"/>
    <w:rsid w:val="5CA54B4F"/>
    <w:rsid w:val="5F2C523D"/>
    <w:rsid w:val="605B15AA"/>
    <w:rsid w:val="609ABD45"/>
    <w:rsid w:val="63D25E07"/>
    <w:rsid w:val="67EE6EC1"/>
    <w:rsid w:val="7160378B"/>
    <w:rsid w:val="794F0EB6"/>
    <w:rsid w:val="7B746038"/>
    <w:rsid w:val="7BA38905"/>
    <w:rsid w:val="7CA49561"/>
    <w:rsid w:val="7DF1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7A09D42"/>
  <w15:docId w15:val="{BD23605F-20A6-4BC7-A8FF-9261F88B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C8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2909"/>
    <w:pPr>
      <w:keepNext/>
      <w:keepLines/>
      <w:spacing w:before="240"/>
      <w:outlineLvl w:val="0"/>
    </w:pPr>
    <w:rPr>
      <w:rFonts w:ascii="Century Gothic" w:eastAsiaTheme="majorEastAsia" w:hAnsi="Century Gothic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822909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3436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7B17D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B17DC"/>
  </w:style>
  <w:style w:type="paragraph" w:styleId="Header">
    <w:name w:val="header"/>
    <w:basedOn w:val="Normal"/>
    <w:link w:val="HeaderChar"/>
    <w:uiPriority w:val="99"/>
    <w:rsid w:val="007B17D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380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AA6F69"/>
    <w:rPr>
      <w:sz w:val="20"/>
      <w:szCs w:val="20"/>
    </w:rPr>
  </w:style>
  <w:style w:type="character" w:styleId="FootnoteReference">
    <w:name w:val="footnote reference"/>
    <w:semiHidden/>
    <w:rsid w:val="00987E26"/>
    <w:rPr>
      <w:vertAlign w:val="superscript"/>
    </w:rPr>
  </w:style>
  <w:style w:type="paragraph" w:styleId="NoSpacing">
    <w:name w:val="No Spacing"/>
    <w:uiPriority w:val="1"/>
    <w:qFormat/>
    <w:rsid w:val="000872E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F07E2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07E2F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E5D6B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5575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575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75A9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557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575A9"/>
    <w:rPr>
      <w:b/>
      <w:bCs/>
    </w:rPr>
  </w:style>
  <w:style w:type="paragraph" w:styleId="Revision">
    <w:name w:val="Revision"/>
    <w:hidden/>
    <w:uiPriority w:val="99"/>
    <w:semiHidden/>
    <w:rsid w:val="0008166A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F51759"/>
    <w:pPr>
      <w:spacing w:before="100" w:beforeAutospacing="1" w:after="100" w:afterAutospacing="1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35FE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5FE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822909"/>
    <w:rPr>
      <w:rFonts w:ascii="Century Gothic" w:eastAsiaTheme="majorEastAsia" w:hAnsi="Century Gothic" w:cstheme="majorBidi"/>
      <w:b/>
      <w:color w:val="000000" w:themeColor="text1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E12E8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620C0"/>
    <w:pPr>
      <w:spacing w:after="100"/>
    </w:pPr>
  </w:style>
  <w:style w:type="paragraph" w:customStyle="1" w:styleId="msonormal0">
    <w:name w:val="msonormal"/>
    <w:basedOn w:val="Normal"/>
    <w:rsid w:val="0026512E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26512E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al"/>
    <w:rsid w:val="0026512E"/>
    <w:pPr>
      <w:pBdr>
        <w:top w:val="single" w:sz="4" w:space="0" w:color="E7E6E6"/>
        <w:left w:val="single" w:sz="4" w:space="7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  <w:ind w:firstLineChars="100" w:firstLine="100"/>
      <w:jc w:val="center"/>
    </w:pPr>
  </w:style>
  <w:style w:type="paragraph" w:customStyle="1" w:styleId="xl67">
    <w:name w:val="xl67"/>
    <w:basedOn w:val="Normal"/>
    <w:rsid w:val="0026512E"/>
    <w:pPr>
      <w:pBdr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</w:pPr>
  </w:style>
  <w:style w:type="paragraph" w:customStyle="1" w:styleId="xl68">
    <w:name w:val="xl68"/>
    <w:basedOn w:val="Normal"/>
    <w:rsid w:val="0026512E"/>
    <w:pPr>
      <w:pBdr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Normal"/>
    <w:rsid w:val="0026512E"/>
    <w:pPr>
      <w:pBdr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26512E"/>
    <w:pPr>
      <w:pBdr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Normal"/>
    <w:rsid w:val="0026512E"/>
    <w:pPr>
      <w:pBdr>
        <w:left w:val="single" w:sz="4" w:space="0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Normal"/>
    <w:rsid w:val="0026512E"/>
    <w:pPr>
      <w:pBdr>
        <w:top w:val="single" w:sz="4" w:space="0" w:color="E7E6E6"/>
        <w:left w:val="single" w:sz="4" w:space="7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  <w:ind w:firstLineChars="100" w:firstLine="100"/>
      <w:jc w:val="center"/>
      <w:textAlignment w:val="center"/>
    </w:pPr>
  </w:style>
  <w:style w:type="paragraph" w:customStyle="1" w:styleId="xl73">
    <w:name w:val="xl73"/>
    <w:basedOn w:val="Normal"/>
    <w:rsid w:val="0026512E"/>
    <w:pPr>
      <w:pBdr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</w:pPr>
  </w:style>
  <w:style w:type="paragraph" w:customStyle="1" w:styleId="xl74">
    <w:name w:val="xl74"/>
    <w:basedOn w:val="Normal"/>
    <w:rsid w:val="0026512E"/>
    <w:pPr>
      <w:pBdr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Normal"/>
    <w:rsid w:val="0026512E"/>
    <w:pP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"/>
    <w:rsid w:val="0026512E"/>
    <w:pPr>
      <w:pBdr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"/>
    <w:rsid w:val="0026512E"/>
    <w:pPr>
      <w:pBdr>
        <w:top w:val="single" w:sz="4" w:space="0" w:color="F2F2F2"/>
        <w:left w:val="single" w:sz="4" w:space="0" w:color="F2F2F2"/>
        <w:bottom w:val="single" w:sz="4" w:space="0" w:color="F2F2F2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Normal"/>
    <w:rsid w:val="0026512E"/>
    <w:pP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Normal"/>
    <w:rsid w:val="0026512E"/>
    <w:pPr>
      <w:pBdr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Normal"/>
    <w:rsid w:val="0026512E"/>
    <w:pPr>
      <w:pBdr>
        <w:top w:val="single" w:sz="4" w:space="0" w:color="F2F2F2"/>
        <w:bottom w:val="single" w:sz="4" w:space="0" w:color="F2F2F2"/>
        <w:right w:val="single" w:sz="4" w:space="0" w:color="F2F2F2"/>
      </w:pBdr>
      <w:spacing w:before="100" w:beforeAutospacing="1" w:after="100" w:afterAutospacing="1"/>
      <w:jc w:val="center"/>
      <w:textAlignment w:val="top"/>
    </w:pPr>
  </w:style>
  <w:style w:type="table" w:customStyle="1" w:styleId="TableGrid1">
    <w:name w:val="Table Grid1"/>
    <w:basedOn w:val="TableNormal"/>
    <w:next w:val="TableGrid"/>
    <w:uiPriority w:val="39"/>
    <w:rsid w:val="0065062A"/>
    <w:rPr>
      <w:rFonts w:ascii="Calibri" w:eastAsiaTheme="minorHAnsi" w:hAnsi="Calibr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62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822909"/>
    <w:rPr>
      <w:rFonts w:ascii="Century Gothic" w:eastAsiaTheme="majorEastAsia" w:hAnsi="Century Gothic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72ee25-7620-48db-b997-b7c2bb40d6d5" xsi:nil="true"/>
    <lcf76f155ced4ddcb4097134ff3c332f xmlns="2cb3ba15-92a2-4be4-b17a-cd606e38ffe1">
      <Terms xmlns="http://schemas.microsoft.com/office/infopath/2007/PartnerControls"/>
    </lcf76f155ced4ddcb4097134ff3c332f>
    <SharedWithUsers xmlns="4572ee25-7620-48db-b997-b7c2bb40d6d5">
      <UserInfo>
        <DisplayName>Sandra Williams</DisplayName>
        <AccountId>15</AccountId>
        <AccountType/>
      </UserInfo>
      <UserInfo>
        <DisplayName>Dave Hughes</DisplayName>
        <AccountId>24</AccountId>
        <AccountType/>
      </UserInfo>
      <UserInfo>
        <DisplayName>Anthony T. Jones</DisplayName>
        <AccountId>29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195CB9BB3E64084A7B329FA4D2661" ma:contentTypeVersion="14" ma:contentTypeDescription="Create a new document." ma:contentTypeScope="" ma:versionID="0c9161af6377937d6f9e1f9775a2840c">
  <xsd:schema xmlns:xsd="http://www.w3.org/2001/XMLSchema" xmlns:xs="http://www.w3.org/2001/XMLSchema" xmlns:p="http://schemas.microsoft.com/office/2006/metadata/properties" xmlns:ns2="2cb3ba15-92a2-4be4-b17a-cd606e38ffe1" xmlns:ns3="4572ee25-7620-48db-b997-b7c2bb40d6d5" targetNamespace="http://schemas.microsoft.com/office/2006/metadata/properties" ma:root="true" ma:fieldsID="67d27661712a2e6adfef73cfd4f2f6eb" ns2:_="" ns3:_="">
    <xsd:import namespace="2cb3ba15-92a2-4be4-b17a-cd606e38ffe1"/>
    <xsd:import namespace="4572ee25-7620-48db-b997-b7c2bb40d6d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3ba15-92a2-4be4-b17a-cd606e38ffe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401e947b-c1de-4c4a-909f-cfdaac5853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2ee25-7620-48db-b997-b7c2bb40d6d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6ac6d38-c070-4121-b3e1-0357b0a98433}" ma:internalName="TaxCatchAll" ma:showField="CatchAllData" ma:web="4572ee25-7620-48db-b997-b7c2bb40d6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8F836-A5C4-4801-B73F-BCF190CF9280}">
  <ds:schemaRefs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4572ee25-7620-48db-b997-b7c2bb40d6d5"/>
    <ds:schemaRef ds:uri="http://schemas.microsoft.com/office/2006/documentManagement/types"/>
    <ds:schemaRef ds:uri="http://purl.org/dc/elements/1.1/"/>
    <ds:schemaRef ds:uri="2cb3ba15-92a2-4be4-b17a-cd606e38ffe1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8896C03-6C76-44A5-8D6A-DB79FC320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b3ba15-92a2-4be4-b17a-cd606e38ffe1"/>
    <ds:schemaRef ds:uri="4572ee25-7620-48db-b997-b7c2bb40d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D193D6-C7C1-4DC2-B5F9-F6C25C50C0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AA6D0E-E5E4-4A3D-8F0E-3EE18A1D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23</Pages>
  <Words>2772</Words>
  <Characters>13971</Characters>
  <Application>Microsoft Office Word</Application>
  <DocSecurity>0</DocSecurity>
  <Lines>116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ITEM:</vt:lpstr>
    </vt:vector>
  </TitlesOfParts>
  <Company>NWFRS</Company>
  <LinksUpToDate>false</LinksUpToDate>
  <CharactersWithSpaces>16710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ITEM:</dc:title>
  <dc:creator>control1</dc:creator>
  <cp:lastModifiedBy>Lesley Marsh</cp:lastModifiedBy>
  <cp:revision>8</cp:revision>
  <cp:lastPrinted>2022-11-17T11:58:00Z</cp:lastPrinted>
  <dcterms:created xsi:type="dcterms:W3CDTF">2023-07-12T08:29:00Z</dcterms:created>
  <dcterms:modified xsi:type="dcterms:W3CDTF">2024-07-24T14:25:00Z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0x010100B34195CB9BB3E64084A7B329FA4D2661</vt:lpwstr>
  </property>
  <property fmtid="{D5CDD505-2E9C-101B-9397-08002B2CF9AE}" pid="3" name="MediaServiceImageTags">
    <vt:lpwstr/>
  </property>
</Properties>
</file>